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0EC427" w14:textId="54EAEC75" w:rsidR="00DD0A82" w:rsidRDefault="00011EB4">
      <w:pPr>
        <w:pStyle w:val="papertitle"/>
      </w:pPr>
      <w:r>
        <w:t>Assignment #1</w:t>
      </w:r>
    </w:p>
    <w:p w14:paraId="3687C56A" w14:textId="59598CAC" w:rsidR="00DD0A82" w:rsidRDefault="00292A68">
      <w:pPr>
        <w:pStyle w:val="papersubtitle"/>
      </w:pPr>
      <w:r>
        <w:t>CPEN 442</w:t>
      </w:r>
      <w:bookmarkStart w:id="0" w:name="_GoBack"/>
      <w:bookmarkEnd w:id="0"/>
    </w:p>
    <w:p w14:paraId="11AD44A9" w14:textId="77777777" w:rsidR="00DD0A82" w:rsidRDefault="00DD0A82"/>
    <w:p w14:paraId="3F2FB002" w14:textId="77777777" w:rsidR="00DD0A82" w:rsidRDefault="00DD0A82"/>
    <w:p w14:paraId="11E427C3" w14:textId="46A882DA" w:rsidR="0088430D" w:rsidRDefault="0088430D">
      <w:pPr>
        <w:sectPr w:rsidR="0088430D">
          <w:pgSz w:w="12240" w:h="15840"/>
          <w:pgMar w:top="1080" w:right="893" w:bottom="1440" w:left="893" w:header="720" w:footer="720" w:gutter="0"/>
          <w:cols w:space="720"/>
          <w:docGrid w:linePitch="360"/>
        </w:sectPr>
      </w:pPr>
      <w:r>
        <w:t>September 8</w:t>
      </w:r>
    </w:p>
    <w:p w14:paraId="23800170" w14:textId="42A663B7" w:rsidR="00DD0A82" w:rsidRDefault="00795537">
      <w:pPr>
        <w:pStyle w:val="Author"/>
        <w:rPr>
          <w:rFonts w:eastAsia="Times New Roman"/>
        </w:rPr>
      </w:pPr>
      <w:r>
        <w:lastRenderedPageBreak/>
        <w:t>&lt;</w:t>
      </w:r>
      <w:proofErr w:type="gramStart"/>
      <w:r>
        <w:t>alias</w:t>
      </w:r>
      <w:proofErr w:type="gramEnd"/>
      <w:r w:rsidR="00662D37">
        <w:t xml:space="preserve"> of the student</w:t>
      </w:r>
      <w:r>
        <w:t>&gt;</w:t>
      </w:r>
    </w:p>
    <w:p w14:paraId="00C3EED2" w14:textId="77777777" w:rsidR="00DD0A82" w:rsidRDefault="00925B4F">
      <w:pPr>
        <w:pStyle w:val="Affiliation"/>
        <w:rPr>
          <w:rFonts w:eastAsia="Times New Roman"/>
        </w:rPr>
      </w:pPr>
      <w:r>
        <w:rPr>
          <w:rFonts w:eastAsia="Times New Roman"/>
        </w:rPr>
        <w:t>Department of Electrical and Computer Engineering</w:t>
      </w:r>
    </w:p>
    <w:p w14:paraId="77ADAC8D" w14:textId="77777777" w:rsidR="00DD0A82" w:rsidRDefault="00925B4F">
      <w:pPr>
        <w:pStyle w:val="Affiliation"/>
      </w:pPr>
      <w:r>
        <w:rPr>
          <w:rFonts w:eastAsia="Times New Roman"/>
        </w:rPr>
        <w:t>University of British Columbia</w:t>
      </w:r>
    </w:p>
    <w:p w14:paraId="5CC19B40" w14:textId="77777777" w:rsidR="00DD0A82" w:rsidRDefault="00925B4F">
      <w:pPr>
        <w:pStyle w:val="Affiliation"/>
      </w:pPr>
      <w:r>
        <w:t>Vancouver</w:t>
      </w:r>
      <w:r w:rsidR="00011EB4">
        <w:t>,</w:t>
      </w:r>
      <w:r w:rsidR="00011EB4">
        <w:rPr>
          <w:rFonts w:eastAsia="Times New Roman"/>
        </w:rPr>
        <w:t xml:space="preserve"> </w:t>
      </w:r>
      <w:r>
        <w:t>Canada</w:t>
      </w:r>
    </w:p>
    <w:p w14:paraId="0A6DDF90" w14:textId="458724A0" w:rsidR="00DD0A82" w:rsidRDefault="00DD0A82" w:rsidP="008F0B1D">
      <w:pPr>
        <w:pStyle w:val="Affiliation"/>
        <w:sectPr w:rsidR="00DD0A82" w:rsidSect="008F0B1D">
          <w:type w:val="continuous"/>
          <w:pgSz w:w="12240" w:h="15840"/>
          <w:pgMar w:top="1080" w:right="893" w:bottom="1440" w:left="893" w:header="720" w:footer="720" w:gutter="0"/>
          <w:cols w:space="566" w:equalWidth="0">
            <w:col w:w="10454" w:space="566"/>
          </w:cols>
          <w:docGrid w:linePitch="360"/>
        </w:sectPr>
      </w:pPr>
    </w:p>
    <w:p w14:paraId="34264DB6" w14:textId="77777777" w:rsidR="00DD0A82" w:rsidRDefault="00DD0A82">
      <w:pPr>
        <w:pStyle w:val="Affiliation"/>
      </w:pPr>
    </w:p>
    <w:p w14:paraId="3C801403" w14:textId="77777777" w:rsidR="00DD0A82" w:rsidRDefault="00DD0A82"/>
    <w:p w14:paraId="188C8937" w14:textId="77777777" w:rsidR="00DD0A82" w:rsidRDefault="00DD0A82">
      <w:pPr>
        <w:sectPr w:rsidR="00DD0A82">
          <w:type w:val="continuous"/>
          <w:pgSz w:w="12240" w:h="15840"/>
          <w:pgMar w:top="1080" w:right="893" w:bottom="1440" w:left="893" w:header="720" w:footer="720" w:gutter="0"/>
          <w:cols w:space="720"/>
          <w:docGrid w:linePitch="360"/>
        </w:sectPr>
      </w:pPr>
    </w:p>
    <w:p w14:paraId="6278B974" w14:textId="77777777" w:rsidR="00DD0A82" w:rsidRDefault="0084771D">
      <w:pPr>
        <w:pStyle w:val="Heading1"/>
      </w:pPr>
      <w:r>
        <w:lastRenderedPageBreak/>
        <w:t xml:space="preserve"> Problem #1</w:t>
      </w:r>
    </w:p>
    <w:p w14:paraId="4C6F7301" w14:textId="77777777" w:rsidR="00DD0A82" w:rsidRDefault="00BB11BC">
      <w:pPr>
        <w:pStyle w:val="BodyText"/>
      </w:pPr>
      <w:r>
        <w:t>Write solution to problem #1 here.</w:t>
      </w:r>
    </w:p>
    <w:p w14:paraId="6A9BBB5D" w14:textId="77777777" w:rsidR="00DD0A82" w:rsidRDefault="00BB11BC">
      <w:pPr>
        <w:pStyle w:val="Heading1"/>
      </w:pPr>
      <w:r>
        <w:t>Problem #2</w:t>
      </w:r>
    </w:p>
    <w:p w14:paraId="736FBBFE" w14:textId="77777777" w:rsidR="00DD0A82" w:rsidRDefault="00BB11BC">
      <w:pPr>
        <w:pStyle w:val="BodyText"/>
      </w:pPr>
      <w:r>
        <w:t>Write solution to problem #2 here.</w:t>
      </w:r>
    </w:p>
    <w:p w14:paraId="208BFDFB" w14:textId="77777777" w:rsidR="00DD0A82" w:rsidRDefault="00BB11BC" w:rsidP="00BB11BC">
      <w:pPr>
        <w:pStyle w:val="Heading1"/>
      </w:pPr>
      <w:r>
        <w:t>Problem #3</w:t>
      </w:r>
    </w:p>
    <w:p w14:paraId="359B3FA8" w14:textId="77777777" w:rsidR="00BB11BC" w:rsidRDefault="00BB11BC" w:rsidP="00BB11BC">
      <w:pPr>
        <w:pStyle w:val="BodyText"/>
        <w:ind w:left="216" w:firstLine="0"/>
      </w:pPr>
      <w:r>
        <w:t>Write solution to problem #3 here.</w:t>
      </w:r>
    </w:p>
    <w:p w14:paraId="1FE5CFB9" w14:textId="77777777" w:rsidR="00BB11BC" w:rsidRPr="00BB11BC" w:rsidRDefault="00BB11BC" w:rsidP="00BB11BC">
      <w:pPr>
        <w:jc w:val="both"/>
      </w:pPr>
    </w:p>
    <w:p w14:paraId="4E5EAED1" w14:textId="77777777" w:rsidR="00DD0A82" w:rsidRDefault="00BB11BC">
      <w:pPr>
        <w:pStyle w:val="Heading2"/>
      </w:pPr>
      <w:r>
        <w:t>Question #a</w:t>
      </w:r>
    </w:p>
    <w:p w14:paraId="21657420" w14:textId="77777777" w:rsidR="00DD0A82" w:rsidRDefault="00993BFC">
      <w:pPr>
        <w:pStyle w:val="BodyText"/>
      </w:pPr>
      <w:r>
        <w:t>Answer question #a here</w:t>
      </w:r>
      <w:r w:rsidR="00011EB4">
        <w:t>.</w:t>
      </w:r>
    </w:p>
    <w:p w14:paraId="4C24AE31" w14:textId="77777777" w:rsidR="00DD0A82" w:rsidRDefault="00011EB4">
      <w:pPr>
        <w:pStyle w:val="Heading2"/>
      </w:pPr>
      <w:r>
        <w:t>Equations</w:t>
      </w:r>
    </w:p>
    <w:p w14:paraId="363B5AFA" w14:textId="77777777" w:rsidR="00DD0A82" w:rsidRDefault="00011EB4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determine</w:t>
      </w:r>
      <w:r>
        <w:rPr>
          <w:rFonts w:eastAsia="Times New Roman"/>
        </w:rPr>
        <w:t xml:space="preserve"> </w:t>
      </w:r>
      <w:r>
        <w:t>whether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typed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(please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font).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multileveled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necessary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treat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into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styled.</w:t>
      </w:r>
    </w:p>
    <w:p w14:paraId="1E1E061C" w14:textId="77777777" w:rsidR="00DD0A82" w:rsidRDefault="00011EB4">
      <w:pPr>
        <w:pStyle w:val="BodyText"/>
      </w:pPr>
      <w:r>
        <w:t>Number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consecutively.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numbers,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position</w:t>
      </w:r>
      <w:r>
        <w:rPr>
          <w:rFonts w:eastAsia="Times New Roman"/>
        </w:rPr>
        <w:t xml:space="preserve"> </w:t>
      </w:r>
      <w:r>
        <w:t>flush</w:t>
      </w:r>
      <w:r>
        <w:rPr>
          <w:rFonts w:eastAsia="Times New Roman"/>
        </w:rPr>
        <w:t xml:space="preserve"> </w:t>
      </w:r>
      <w:r>
        <w:t>right,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Eq. </w:t>
      </w:r>
      <w:r>
        <w:t>1,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right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make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compact,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solidus</w:t>
      </w:r>
      <w:r>
        <w:rPr>
          <w:rFonts w:eastAsia="Times New Roman"/>
        </w:rPr>
        <w:t xml:space="preserve"> </w:t>
      </w:r>
      <w:proofErr w:type="gramStart"/>
      <w:r>
        <w:t>(</w:t>
      </w:r>
      <w:r>
        <w:rPr>
          <w:rFonts w:eastAsia="Times New Roman"/>
        </w:rPr>
        <w:t xml:space="preserve"> </w:t>
      </w:r>
      <w:r>
        <w:t>/</w:t>
      </w:r>
      <w:proofErr w:type="gramEnd"/>
      <w:r>
        <w:rPr>
          <w:rFonts w:eastAsia="Times New Roman"/>
        </w:rPr>
        <w:t xml:space="preserve"> </w:t>
      </w:r>
      <w:r>
        <w:t>),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proofErr w:type="spellStart"/>
      <w:r>
        <w:t>exp</w:t>
      </w:r>
      <w:proofErr w:type="spellEnd"/>
      <w:r>
        <w:rPr>
          <w:rFonts w:eastAsia="Times New Roman"/>
        </w:rPr>
        <w:t xml:space="preserve"> </w:t>
      </w:r>
      <w:r>
        <w:t>function,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appropriate</w:t>
      </w:r>
      <w:r>
        <w:rPr>
          <w:rFonts w:eastAsia="Times New Roman"/>
        </w:rPr>
        <w:t xml:space="preserve"> </w:t>
      </w:r>
      <w:r>
        <w:t>exponents.</w:t>
      </w:r>
      <w:r>
        <w:rPr>
          <w:rFonts w:eastAsia="Times New Roman"/>
        </w:rPr>
        <w:t xml:space="preserve"> </w:t>
      </w:r>
      <w:r>
        <w:t>Italicize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variables,</w:t>
      </w:r>
      <w:r>
        <w:rPr>
          <w:rFonts w:eastAsia="Times New Roman"/>
        </w:rPr>
        <w:t xml:space="preserve"> </w:t>
      </w:r>
      <w:r>
        <w:t>but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Greek</w:t>
      </w:r>
      <w:r>
        <w:rPr>
          <w:rFonts w:eastAsia="Times New Roman"/>
        </w:rPr>
        <w:t xml:space="preserve"> </w:t>
      </w:r>
      <w:r>
        <w:t>symbols.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long</w:t>
      </w:r>
      <w:r>
        <w:rPr>
          <w:rFonts w:eastAsia="Times New Roman"/>
        </w:rPr>
        <w:t xml:space="preserve"> </w:t>
      </w:r>
      <w:r>
        <w:t>dash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minus</w:t>
      </w:r>
      <w:r>
        <w:rPr>
          <w:rFonts w:eastAsia="Times New Roman"/>
        </w:rPr>
        <w:t xml:space="preserve"> </w:t>
      </w:r>
      <w:r>
        <w:t>sign.</w:t>
      </w:r>
      <w:r>
        <w:rPr>
          <w:rFonts w:eastAsia="Times New Roman"/>
        </w:rPr>
        <w:t xml:space="preserve"> </w:t>
      </w:r>
      <w:r>
        <w:t>Punctuate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commas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periods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</w:p>
    <w:p w14:paraId="00DD191F" w14:textId="77777777" w:rsidR="00DD0A82" w:rsidRDefault="00011EB4">
      <w:pPr>
        <w:pStyle w:val="equation"/>
      </w:pPr>
      <w:r>
        <w:tab/>
      </w:r>
      <w:r>
        <w:rPr>
          <w:rFonts w:eastAsia="Symbol"/>
        </w:rPr>
        <w:t>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</w:t>
      </w:r>
      <w:r>
        <w:rPr>
          <w:rFonts w:eastAsia="Symbol"/>
        </w:rPr>
        <w:t></w:t>
      </w:r>
      <w:r>
        <w:rPr>
          <w:rFonts w:eastAsia="Symbol"/>
        </w:rPr>
        <w:t>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</w:t>
      </w:r>
      <w:r>
        <w:rPr>
          <w:rFonts w:eastAsia="Symbol"/>
        </w:rPr>
        <w:t></w:t>
      </w:r>
      <w:r>
        <w:rPr>
          <w:rFonts w:eastAsia="Symbol"/>
        </w:rPr>
        <w:t></w:t>
      </w:r>
      <w:r>
        <w:rPr>
          <w:rFonts w:eastAsia="Symbol"/>
        </w:rPr>
        <w:t></w:t>
      </w:r>
      <w:r>
        <w:tab/>
      </w:r>
      <w:r>
        <w:rPr>
          <w:rFonts w:eastAsia="Symbol"/>
        </w:rPr>
        <w:t></w:t>
      </w:r>
      <w:r>
        <w:rPr>
          <w:rFonts w:eastAsia="Symbol"/>
        </w:rPr>
        <w:t></w:t>
      </w:r>
      <w:r>
        <w:rPr>
          <w:rFonts w:eastAsia="Symbol"/>
        </w:rPr>
        <w:t></w:t>
      </w:r>
    </w:p>
    <w:p w14:paraId="3D196F89" w14:textId="77777777" w:rsidR="00851DC3" w:rsidRDefault="00011EB4" w:rsidP="00851DC3">
      <w:pPr>
        <w:pStyle w:val="BodyText"/>
      </w:pPr>
      <w:r>
        <w:t>Note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centered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center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sure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immediately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Eq.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“E</w:t>
      </w:r>
      <w:r>
        <w:t>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not “(1)”, especially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sentence:</w:t>
      </w:r>
      <w:r>
        <w:rPr>
          <w:rFonts w:eastAsia="Times New Roman"/>
        </w:rPr>
        <w:t xml:space="preserve"> “</w:t>
      </w:r>
      <w:r>
        <w:t>Equation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>”</w:t>
      </w:r>
    </w:p>
    <w:p w14:paraId="13D8BA3B" w14:textId="77777777" w:rsidR="00DD0A82" w:rsidRDefault="00DD0A82">
      <w:pPr>
        <w:pStyle w:val="BodyText"/>
      </w:pPr>
    </w:p>
    <w:p w14:paraId="7C6D381B" w14:textId="77777777" w:rsidR="00DD0A82" w:rsidRDefault="00011EB4">
      <w:pPr>
        <w:pStyle w:val="Heading1"/>
      </w:pP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</w:p>
    <w:p w14:paraId="050E5960" w14:textId="77777777" w:rsidR="00DD0A82" w:rsidRDefault="00011EB4">
      <w:pPr>
        <w:pStyle w:val="BodyText"/>
      </w:pP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edit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completed,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Duplicate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lastRenderedPageBreak/>
        <w:t>As</w:t>
      </w:r>
      <w:r>
        <w:rPr>
          <w:rFonts w:eastAsia="Times New Roman"/>
        </w:rPr>
        <w:t xml:space="preserve"> </w:t>
      </w:r>
      <w:r>
        <w:t>command,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naming</w:t>
      </w:r>
      <w:r>
        <w:rPr>
          <w:rFonts w:eastAsia="Times New Roman"/>
        </w:rPr>
        <w:t xml:space="preserve"> </w:t>
      </w:r>
      <w:r>
        <w:t>convention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newly</w:t>
      </w:r>
      <w:r>
        <w:rPr>
          <w:rFonts w:eastAsia="Times New Roman"/>
        </w:rPr>
        <w:t xml:space="preserve"> </w:t>
      </w:r>
      <w:r>
        <w:t>created</w:t>
      </w:r>
      <w:r>
        <w:rPr>
          <w:rFonts w:eastAsia="Times New Roman"/>
        </w:rPr>
        <w:t xml:space="preserve"> </w:t>
      </w:r>
      <w:r>
        <w:t>file,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import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prepared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now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paper;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scroll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window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left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MS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toolbar.</w:t>
      </w:r>
    </w:p>
    <w:p w14:paraId="12876B34" w14:textId="77777777" w:rsidR="00DD0A82" w:rsidRDefault="00011EB4">
      <w:pPr>
        <w:pStyle w:val="Heading2"/>
      </w:pPr>
      <w:r>
        <w:t>Authors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Affiliations</w:t>
      </w:r>
    </w:p>
    <w:p w14:paraId="70286DA0" w14:textId="77777777" w:rsidR="00DD0A82" w:rsidRDefault="00011EB4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so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repeated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multiple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affiliation.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succinct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possible</w:t>
      </w:r>
      <w:r>
        <w:rPr>
          <w:rFonts w:eastAsia="Times New Roman"/>
        </w:rPr>
        <w:t xml:space="preserve"> </w:t>
      </w:r>
      <w:r>
        <w:t>(for</w:t>
      </w:r>
      <w:r>
        <w:rPr>
          <w:rFonts w:eastAsia="Times New Roman"/>
        </w:rPr>
        <w:t xml:space="preserve"> </w:t>
      </w:r>
      <w:proofErr w:type="gramStart"/>
      <w:r>
        <w:t>example</w:t>
      </w:r>
      <w:proofErr w:type="gramEnd"/>
      <w:r>
        <w:t>,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among</w:t>
      </w:r>
      <w:r>
        <w:rPr>
          <w:rFonts w:eastAsia="Times New Roman"/>
        </w:rPr>
        <w:t xml:space="preserve"> </w:t>
      </w:r>
      <w:r>
        <w:t>departments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organization).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was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affiliations.</w:t>
      </w:r>
    </w:p>
    <w:p w14:paraId="5A0274C1" w14:textId="77777777" w:rsidR="00DD0A82" w:rsidRDefault="00011EB4">
      <w:pPr>
        <w:pStyle w:val="Heading3"/>
      </w:pPr>
      <w:r>
        <w:t>For</w:t>
      </w:r>
      <w:r>
        <w:rPr>
          <w:rFonts w:eastAsia="Times New Roman"/>
        </w:rPr>
        <w:t xml:space="preserve"> </w:t>
      </w:r>
      <w:r>
        <w:t>Author/s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3):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change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default,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adjust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template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follows.</w:t>
      </w:r>
    </w:p>
    <w:p w14:paraId="2B460407" w14:textId="77777777" w:rsidR="00DD0A82" w:rsidRDefault="00011EB4">
      <w:pPr>
        <w:pStyle w:val="Heading4"/>
      </w:pPr>
      <w:r>
        <w:t>Selection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4):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</w:p>
    <w:p w14:paraId="38155A4F" w14:textId="77777777" w:rsidR="00DD0A82" w:rsidRDefault="00011EB4">
      <w:pPr>
        <w:pStyle w:val="Heading4"/>
      </w:pPr>
      <w:r>
        <w:t>Change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i w:val="0"/>
          <w:iCs w:val="0"/>
        </w:rPr>
        <w:br/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&gt;Presets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Column.</w:t>
      </w:r>
      <w:r>
        <w:rPr>
          <w:rFonts w:eastAsia="Times New Roman"/>
          <w:i w:val="0"/>
          <w:iCs w:val="0"/>
        </w:rPr>
        <w:t xml:space="preserve"> </w:t>
      </w:r>
    </w:p>
    <w:p w14:paraId="26365368" w14:textId="77777777" w:rsidR="00DD0A82" w:rsidRDefault="00011EB4">
      <w:pPr>
        <w:pStyle w:val="Heading4"/>
      </w:pPr>
      <w:r>
        <w:t>Deletion: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Delete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second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affiliation.</w:t>
      </w:r>
    </w:p>
    <w:p w14:paraId="0D2A73EF" w14:textId="77777777" w:rsidR="00DD0A82" w:rsidRDefault="00011EB4">
      <w:pPr>
        <w:pStyle w:val="Heading3"/>
      </w:pPr>
      <w:r>
        <w:t>For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change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default,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adjust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template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follows.</w:t>
      </w:r>
    </w:p>
    <w:p w14:paraId="30AE3F50" w14:textId="77777777" w:rsidR="00DD0A82" w:rsidRDefault="00011EB4">
      <w:pPr>
        <w:pStyle w:val="Heading4"/>
      </w:pPr>
      <w:r>
        <w:t>Selection: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</w:p>
    <w:p w14:paraId="27BFAF57" w14:textId="77777777" w:rsidR="00DD0A82" w:rsidRDefault="00011EB4">
      <w:pPr>
        <w:pStyle w:val="Heading4"/>
      </w:pPr>
      <w:r>
        <w:t>Change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i w:val="0"/>
          <w:iCs w:val="0"/>
        </w:rPr>
        <w:br/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Presets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Column.</w:t>
      </w:r>
      <w:r>
        <w:rPr>
          <w:rFonts w:eastAsia="Times New Roman"/>
          <w:i w:val="0"/>
          <w:iCs w:val="0"/>
        </w:rPr>
        <w:t xml:space="preserve"> </w:t>
      </w:r>
    </w:p>
    <w:p w14:paraId="7FB656D2" w14:textId="77777777" w:rsidR="00DD0A82" w:rsidRDefault="00011EB4">
      <w:pPr>
        <w:pStyle w:val="Heading4"/>
      </w:pPr>
      <w:r>
        <w:t>Highlight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Lines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Copy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Selection.</w:t>
      </w:r>
    </w:p>
    <w:p w14:paraId="112DBBAA" w14:textId="77777777" w:rsidR="00DD0A82" w:rsidRDefault="00011EB4">
      <w:pPr>
        <w:pStyle w:val="Heading4"/>
      </w:pPr>
      <w:r>
        <w:t>Formatting: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Insert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hard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return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immediately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character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paste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down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copy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1.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Repeat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necessary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each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additional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affiliation.</w:t>
      </w:r>
    </w:p>
    <w:p w14:paraId="22852886" w14:textId="77777777" w:rsidR="00DD0A82" w:rsidRDefault="00011EB4">
      <w:pPr>
        <w:pStyle w:val="Heading4"/>
      </w:pPr>
      <w:r>
        <w:t>Reassign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Place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character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even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numbered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(e.g.,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there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are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five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affiliations,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place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fourth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affiliation).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Drag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up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above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Go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 </w:t>
      </w:r>
      <w:r>
        <w:rPr>
          <w:i w:val="0"/>
          <w:iCs w:val="0"/>
        </w:rPr>
        <w:t>Columns</w:t>
      </w:r>
      <w:proofErr w:type="gramEnd"/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“</w:t>
      </w:r>
      <w:r>
        <w:rPr>
          <w:i w:val="0"/>
          <w:iCs w:val="0"/>
        </w:rPr>
        <w:t>2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Columns</w:t>
      </w:r>
      <w:r>
        <w:rPr>
          <w:rFonts w:eastAsia="Times New Roman"/>
          <w:i w:val="0"/>
          <w:iCs w:val="0"/>
        </w:rPr>
        <w:t>”</w:t>
      </w:r>
      <w:r>
        <w:rPr>
          <w:i w:val="0"/>
          <w:iCs w:val="0"/>
        </w:rPr>
        <w:t>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have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odd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number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affiliations,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final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will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be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centered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page;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previous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will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be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two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columns.</w:t>
      </w:r>
    </w:p>
    <w:p w14:paraId="69706642" w14:textId="77777777" w:rsidR="00DD0A82" w:rsidRDefault="00011EB4">
      <w:pPr>
        <w:pStyle w:val="Heading2"/>
      </w:pPr>
      <w:r>
        <w:lastRenderedPageBreak/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Headings</w:t>
      </w:r>
    </w:p>
    <w:p w14:paraId="180FDA0E" w14:textId="77777777" w:rsidR="00DD0A82" w:rsidRDefault="00011EB4">
      <w:pPr>
        <w:pStyle w:val="BodyText"/>
      </w:pPr>
      <w:r>
        <w:t>Headings,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devices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guide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</w:t>
      </w:r>
      <w:r>
        <w:rPr>
          <w:rFonts w:eastAsia="Times New Roman"/>
        </w:rPr>
        <w:t xml:space="preserve"> </w:t>
      </w:r>
      <w:r>
        <w:t>through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types:</w:t>
      </w:r>
      <w:r>
        <w:rPr>
          <w:rFonts w:eastAsia="Times New Roman"/>
        </w:rPr>
        <w:t xml:space="preserve"> </w:t>
      </w: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heads.</w:t>
      </w:r>
    </w:p>
    <w:p w14:paraId="332D0A07" w14:textId="77777777" w:rsidR="00DD0A82" w:rsidRDefault="00011EB4">
      <w:pPr>
        <w:pStyle w:val="BodyText"/>
      </w:pP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topically</w:t>
      </w:r>
      <w:r>
        <w:rPr>
          <w:rFonts w:eastAsia="Times New Roman"/>
        </w:rPr>
        <w:t xml:space="preserve"> </w:t>
      </w:r>
      <w:r>
        <w:t>subordinate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other.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these,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correct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5</w:t>
      </w:r>
      <w:r>
        <w:rPr>
          <w:rFonts w:eastAsia="Times New Roman"/>
          <w:i/>
          <w:iCs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figure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caption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table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head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title.</w:t>
      </w:r>
      <w:r>
        <w:rPr>
          <w:rFonts w:eastAsia="Times New Roman"/>
        </w:rPr>
        <w:t xml:space="preserve"> </w:t>
      </w:r>
      <w:r>
        <w:t>Run-in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Abstract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require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apply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case,</w:t>
      </w:r>
      <w:r>
        <w:rPr>
          <w:rFonts w:eastAsia="Times New Roman"/>
        </w:rPr>
        <w:t xml:space="preserve"> </w:t>
      </w:r>
      <w:r>
        <w:t>italic)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addition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drop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menu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</w:p>
    <w:p w14:paraId="61E67832" w14:textId="77777777" w:rsidR="00DD0A82" w:rsidRDefault="00011EB4">
      <w:pPr>
        <w:pStyle w:val="BodyText"/>
      </w:pP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organize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topics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relational,</w:t>
      </w:r>
      <w:r>
        <w:rPr>
          <w:rFonts w:eastAsia="Times New Roman"/>
        </w:rPr>
        <w:t xml:space="preserve"> </w:t>
      </w:r>
      <w:r>
        <w:t>hierarchical</w:t>
      </w:r>
      <w:r>
        <w:rPr>
          <w:rFonts w:eastAsia="Times New Roman"/>
        </w:rPr>
        <w:t xml:space="preserve"> </w:t>
      </w:r>
      <w:r>
        <w:t>basis.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subsequent</w:t>
      </w:r>
      <w:r>
        <w:rPr>
          <w:rFonts w:eastAsia="Times New Roman"/>
        </w:rPr>
        <w:t xml:space="preserve"> </w:t>
      </w:r>
      <w:r>
        <w:t>material</w:t>
      </w:r>
      <w:r>
        <w:rPr>
          <w:rFonts w:eastAsia="Times New Roman"/>
        </w:rPr>
        <w:t xml:space="preserve"> </w:t>
      </w:r>
      <w:r>
        <w:t>relates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elaborates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topic.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next</w:t>
      </w:r>
      <w:r>
        <w:rPr>
          <w:rFonts w:eastAsia="Times New Roman"/>
        </w:rPr>
        <w:t xml:space="preserve"> </w:t>
      </w:r>
      <w:r>
        <w:t>level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(uppercase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numerals)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conversely,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least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then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subheads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introduced.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named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1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prescribed.</w:t>
      </w:r>
    </w:p>
    <w:p w14:paraId="619E0535" w14:textId="77777777" w:rsidR="00DD0A82" w:rsidRDefault="00011EB4">
      <w:pPr>
        <w:pStyle w:val="Heading2"/>
        <w:rPr>
          <w:i w:val="0"/>
          <w:iCs w:val="0"/>
        </w:rPr>
      </w:pP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</w:p>
    <w:p w14:paraId="063AA371" w14:textId="77777777" w:rsidR="00DD0A82" w:rsidRDefault="00011EB4">
      <w:pPr>
        <w:pStyle w:val="BodyText"/>
      </w:pPr>
      <w:proofErr w:type="gramStart"/>
      <w:r>
        <w:t>Place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proofErr w:type="gramEnd"/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placing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middle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Large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span</w:t>
      </w:r>
      <w:r>
        <w:rPr>
          <w:rFonts w:eastAsia="Times New Roman"/>
        </w:rPr>
        <w:t xml:space="preserve"> </w:t>
      </w:r>
      <w:r>
        <w:t>across</w:t>
      </w:r>
      <w:r>
        <w:rPr>
          <w:rFonts w:eastAsia="Times New Roman"/>
        </w:rPr>
        <w:t xml:space="preserve"> </w:t>
      </w:r>
      <w:r>
        <w:t>both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below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figures;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above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tables.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Fig.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in the text, and “Figure 1”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sentence.</w:t>
      </w:r>
    </w:p>
    <w:p w14:paraId="129CC9B8" w14:textId="77777777" w:rsidR="00DD0A82" w:rsidRDefault="00011EB4">
      <w:pPr>
        <w:pStyle w:val="BodyText"/>
      </w:pPr>
      <w:r>
        <w:t>Use</w:t>
      </w:r>
      <w:r>
        <w:rPr>
          <w:rFonts w:eastAsia="Times New Roman"/>
        </w:rPr>
        <w:t xml:space="preserve"> </w:t>
      </w:r>
      <w:r>
        <w:t>8</w:t>
      </w:r>
      <w:r>
        <w:rPr>
          <w:rFonts w:eastAsia="Times New Roman"/>
        </w:rPr>
        <w:t xml:space="preserve"> </w:t>
      </w:r>
      <w:r>
        <w:t>point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labels.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writing</w:t>
      </w:r>
      <w:r>
        <w:rPr>
          <w:rFonts w:eastAsia="Times New Roman"/>
        </w:rPr>
        <w:t xml:space="preserve"> </w:t>
      </w:r>
      <w:r>
        <w:t>figure-axis</w:t>
      </w:r>
      <w:r>
        <w:rPr>
          <w:rFonts w:eastAsia="Times New Roman"/>
        </w:rPr>
        <w:t xml:space="preserve"> </w:t>
      </w:r>
      <w:r>
        <w:t>labels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confusing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reader.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“</w:t>
      </w:r>
      <w:r>
        <w:t>Magnetization,</w:t>
      </w:r>
      <w:r>
        <w:rPr>
          <w:rFonts w:eastAsia="Times New Roman"/>
        </w:rPr>
        <w:t xml:space="preserve"> </w:t>
      </w:r>
      <w:r>
        <w:t>M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M</w:t>
      </w:r>
      <w:r>
        <w:rPr>
          <w:rFonts w:eastAsia="Times New Roman"/>
        </w:rPr>
        <w:t>”</w:t>
      </w:r>
      <w:r>
        <w:t>.</w:t>
      </w:r>
    </w:p>
    <w:p w14:paraId="23F35D01" w14:textId="77777777" w:rsidR="00DD0A82" w:rsidRDefault="00011EB4">
      <w:pPr>
        <w:pStyle w:val="BodyText"/>
      </w:pPr>
      <w:r>
        <w:t>If</w:t>
      </w:r>
      <w:r>
        <w:rPr>
          <w:rFonts w:eastAsia="Times New Roman"/>
        </w:rPr>
        <w:t xml:space="preserve"> </w:t>
      </w:r>
      <w:r>
        <w:t>including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label,</w:t>
      </w:r>
      <w:r>
        <w:rPr>
          <w:rFonts w:eastAsia="Times New Roman"/>
        </w:rPr>
        <w:t xml:space="preserve"> </w:t>
      </w:r>
      <w:r>
        <w:t>present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label</w:t>
      </w:r>
      <w:r>
        <w:rPr>
          <w:rFonts w:eastAsia="Times New Roman"/>
        </w:rPr>
        <w:t xml:space="preserve"> </w:t>
      </w:r>
      <w:r>
        <w:t>axes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 xml:space="preserve"> </w:t>
      </w:r>
      <w:r>
        <w:t>(A/m)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 xml:space="preserve"> </w:t>
      </w:r>
      <w:r>
        <w:t>{</w:t>
      </w:r>
      <w:proofErr w:type="gramStart"/>
      <w:r>
        <w:t>A[</w:t>
      </w:r>
      <w:proofErr w:type="gramEnd"/>
      <w:r>
        <w:t>m(1)]}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A/m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label</w:t>
      </w:r>
      <w:r>
        <w:rPr>
          <w:rFonts w:eastAsia="Times New Roman"/>
        </w:rPr>
        <w:t xml:space="preserve"> </w:t>
      </w:r>
      <w:r>
        <w:t>axes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ratio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“</w:t>
      </w:r>
      <w:r>
        <w:t>Temperature</w:t>
      </w:r>
      <w:r>
        <w:rPr>
          <w:rFonts w:eastAsia="Times New Roman"/>
        </w:rPr>
        <w:t xml:space="preserve"> </w:t>
      </w:r>
      <w:r>
        <w:t>(K)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Temperature/K</w:t>
      </w:r>
      <w:r>
        <w:rPr>
          <w:rFonts w:eastAsia="Times New Roman"/>
        </w:rPr>
        <w:t>”</w:t>
      </w:r>
      <w:r>
        <w:t>.</w:t>
      </w:r>
    </w:p>
    <w:p w14:paraId="4A43BBF1" w14:textId="77777777" w:rsidR="00DD0A82" w:rsidRDefault="00011EB4">
      <w:pPr>
        <w:pStyle w:val="Heading2"/>
        <w:rPr>
          <w:i w:val="0"/>
          <w:iCs w:val="0"/>
        </w:rPr>
      </w:pPr>
      <w:r>
        <w:t>Footnotes</w:t>
      </w:r>
    </w:p>
    <w:p w14:paraId="238DD875" w14:textId="77777777" w:rsidR="00DD0A82" w:rsidRDefault="00011EB4">
      <w:pPr>
        <w:pStyle w:val="BodyText"/>
      </w:pPr>
      <w:r>
        <w:t>Use</w:t>
      </w:r>
      <w:r>
        <w:rPr>
          <w:rFonts w:eastAsia="Times New Roman"/>
        </w:rPr>
        <w:t xml:space="preserve"> </w:t>
      </w:r>
      <w:r>
        <w:t>footnotes</w:t>
      </w:r>
      <w:r>
        <w:rPr>
          <w:rFonts w:eastAsia="Times New Roman"/>
        </w:rPr>
        <w:t xml:space="preserve"> </w:t>
      </w:r>
      <w:r>
        <w:t>sparingly</w:t>
      </w:r>
      <w:r>
        <w:rPr>
          <w:rFonts w:eastAsia="Times New Roman"/>
        </w:rPr>
        <w:t xml:space="preserve"> </w:t>
      </w:r>
      <w:r>
        <w:t>(or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all)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place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which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referenced.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8-point</w:t>
      </w:r>
      <w:r>
        <w:rPr>
          <w:rFonts w:eastAsia="Times New Roman"/>
        </w:rPr>
        <w:t xml:space="preserve"> </w:t>
      </w:r>
      <w:r>
        <w:t>type,</w:t>
      </w:r>
      <w:r>
        <w:rPr>
          <w:rFonts w:eastAsia="Times New Roman"/>
        </w:rPr>
        <w:t xml:space="preserve"> </w:t>
      </w:r>
      <w:r>
        <w:t>single-spaced.</w:t>
      </w:r>
      <w:r>
        <w:rPr>
          <w:rFonts w:eastAsia="Times New Roman"/>
        </w:rPr>
        <w:t xml:space="preserve"> </w:t>
      </w:r>
    </w:p>
    <w:p w14:paraId="13B5B40F" w14:textId="77777777" w:rsidR="00DD0A82" w:rsidRDefault="00011EB4">
      <w:pPr>
        <w:pStyle w:val="tablehead"/>
      </w:pPr>
      <w:r>
        <w:t>Table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21"/>
      </w:tblGrid>
      <w:tr w:rsidR="00DD0A82" w14:paraId="4C8327B4" w14:textId="77777777">
        <w:trPr>
          <w:cantSplit/>
          <w:trHeight w:val="240"/>
          <w:tblHeader/>
          <w:jc w:val="center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C955BA" w14:textId="77777777" w:rsidR="00DD0A82" w:rsidRDefault="00011EB4">
            <w:pPr>
              <w:pStyle w:val="tablecol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Head</w:t>
            </w:r>
          </w:p>
        </w:tc>
        <w:tc>
          <w:tcPr>
            <w:tcW w:w="41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EA95D7" w14:textId="77777777" w:rsidR="00DD0A82" w:rsidRDefault="00011EB4">
            <w:pPr>
              <w:pStyle w:val="tablecol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Column</w:t>
            </w:r>
            <w:r>
              <w:rPr>
                <w:rFonts w:eastAsia="Times New Roman"/>
              </w:rPr>
              <w:t xml:space="preserve"> </w:t>
            </w:r>
            <w:r>
              <w:t>Head</w:t>
            </w:r>
          </w:p>
        </w:tc>
      </w:tr>
      <w:tr w:rsidR="00DD0A82" w14:paraId="32CCA314" w14:textId="77777777">
        <w:trPr>
          <w:cantSplit/>
          <w:trHeight w:val="240"/>
          <w:tblHeader/>
          <w:jc w:val="center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712FC" w14:textId="77777777" w:rsidR="00DD0A82" w:rsidRDefault="00DD0A8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02B48" w14:textId="77777777" w:rsidR="00DD0A82" w:rsidRDefault="00011EB4">
            <w:pPr>
              <w:pStyle w:val="tablecolsub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column</w:t>
            </w:r>
            <w:r>
              <w:rPr>
                <w:rFonts w:eastAsia="Times New Roman"/>
              </w:rPr>
              <w:t xml:space="preserve"> </w:t>
            </w:r>
            <w:r>
              <w:t>subhead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494BEA" w14:textId="77777777" w:rsidR="00DD0A82" w:rsidRDefault="00011EB4">
            <w:pPr>
              <w:pStyle w:val="tablecolsubhead"/>
              <w:snapToGrid w:val="0"/>
            </w:pPr>
            <w:r>
              <w:t>Subhead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F212EC" w14:textId="77777777" w:rsidR="00DD0A82" w:rsidRDefault="00011EB4">
            <w:pPr>
              <w:pStyle w:val="tablecolsubhead"/>
              <w:snapToGrid w:val="0"/>
            </w:pPr>
            <w:r>
              <w:t>Subhead</w:t>
            </w:r>
          </w:p>
        </w:tc>
      </w:tr>
      <w:tr w:rsidR="00DD0A82" w14:paraId="69F5931A" w14:textId="77777777">
        <w:trPr>
          <w:trHeight w:val="320"/>
          <w:jc w:val="center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990AB5" w14:textId="77777777" w:rsidR="00DD0A82" w:rsidRDefault="00011EB4">
            <w:pPr>
              <w:pStyle w:val="tablecopy"/>
              <w:snapToGrid w:val="0"/>
            </w:pPr>
            <w:proofErr w:type="gramStart"/>
            <w:r>
              <w:t>copy</w:t>
            </w:r>
            <w:proofErr w:type="gramEnd"/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3CB6CA" w14:textId="77777777" w:rsidR="00DD0A82" w:rsidRDefault="00011EB4">
            <w:pPr>
              <w:pStyle w:val="tablecopy"/>
              <w:snapToGrid w:val="0"/>
            </w:pPr>
            <w:r>
              <w:t>More</w:t>
            </w:r>
            <w:r>
              <w:rPr>
                <w:rFonts w:eastAsia="Times New Roman"/>
              </w:rPr>
              <w:t xml:space="preserve"> </w:t>
            </w:r>
            <w:r>
              <w:t>table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t>copy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D5917" w14:textId="77777777" w:rsidR="00DD0A82" w:rsidRDefault="00DD0A8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8FD545" w14:textId="77777777" w:rsidR="00DD0A82" w:rsidRDefault="00DD0A82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0D1940E3" w14:textId="77777777" w:rsidR="00DD0A82" w:rsidRDefault="00011EB4">
      <w:pPr>
        <w:pStyle w:val="tablefootnote"/>
      </w:pPr>
      <w:r>
        <w:lastRenderedPageBreak/>
        <w:t>a.</w:t>
      </w:r>
      <w:r>
        <w:rPr>
          <w:rFonts w:eastAsia="Times New Roman"/>
        </w:rPr>
        <w:t xml:space="preserve"> </w:t>
      </w:r>
      <w:r>
        <w:t>Sample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footnote.</w:t>
      </w:r>
      <w:r>
        <w:rPr>
          <w:rFonts w:eastAsia="Times New Roman"/>
        </w:rP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table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footnote)</w:t>
      </w:r>
    </w:p>
    <w:p w14:paraId="1CDB0248" w14:textId="77777777" w:rsidR="00DD0A82" w:rsidRDefault="00F47990">
      <w:pPr>
        <w:pStyle w:val="figurecaption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1212B370" wp14:editId="727A8D20">
                <wp:simplePos x="0" y="0"/>
                <wp:positionH relativeFrom="column">
                  <wp:posOffset>152400</wp:posOffset>
                </wp:positionH>
                <wp:positionV relativeFrom="paragraph">
                  <wp:posOffset>3175</wp:posOffset>
                </wp:positionV>
                <wp:extent cx="2947670" cy="1472565"/>
                <wp:effectExtent l="0" t="0" r="15875" b="13335"/>
                <wp:wrapTight wrapText="bothSides">
                  <wp:wrapPolygon edited="0">
                    <wp:start x="-70" y="0"/>
                    <wp:lineTo x="-70" y="21460"/>
                    <wp:lineTo x="21670" y="21460"/>
                    <wp:lineTo x="21670" y="0"/>
                    <wp:lineTo x="-7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502BA" w14:textId="77777777" w:rsidR="00DD0A82" w:rsidRDefault="00011EB4">
                            <w:pPr>
                              <w:pStyle w:val="BodyText"/>
                            </w:pPr>
                            <w:r>
                              <w:t>We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suggest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text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box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insert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graphic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(ideally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300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dpi,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fonts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embedded)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because,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MSW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document,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method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somewhat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stable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directly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inserting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picture.</w:t>
                            </w:r>
                          </w:p>
                          <w:p w14:paraId="23C68E63" w14:textId="77777777" w:rsidR="00DD0A82" w:rsidRDefault="00011EB4">
                            <w:pPr>
                              <w:pStyle w:val="BodyText"/>
                              <w:spacing w:after="120"/>
                            </w:pPr>
                            <w:proofErr w:type="gramStart"/>
                            <w:r>
                              <w:t>To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non-visible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rules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Example of a figure caption.</w:t>
                            </w:r>
                            <w:proofErr w:type="gramEnd"/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i/>
                                <w:iCs/>
                              </w:rPr>
                              <w:t>figure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i/>
                                <w:iCs/>
                              </w:rPr>
                              <w:t xml:space="preserve"> caption) </w:t>
                            </w:r>
                            <w:r>
                              <w:t>your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frame,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MSWord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pull-down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menu,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select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Format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Borders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Shading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Select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”</w:t>
                            </w:r>
                            <w:r>
                              <w:t>None</w:t>
                            </w:r>
                            <w:r>
                              <w:rPr>
                                <w:rFonts w:eastAsia="Times New Roman"/>
                              </w:rPr>
                              <w:t>”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67640" tIns="121920" rIns="167640" bIns="121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.25pt;width:232.1pt;height:115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" strokeweight="0">
                <v:textbox inset="13.2pt,9.6pt,13.2pt,9.6pt">
                  <w:txbxContent>
                    <w:p w14:paraId="628502BA" w14:textId="77777777" w:rsidR="00000000" w:rsidRDefault="00011EB4">
                      <w:pPr>
                        <w:pStyle w:val="BodyText"/>
                      </w:pPr>
                      <w:r>
                        <w:t>We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suggest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text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b</w:t>
                      </w:r>
                      <w:r>
                        <w:t>ox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insert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graphic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(ideally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300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dpi,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fonts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embedded)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because,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MSW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document,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method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somewhat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stable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directly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inserting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picture.</w:t>
                      </w:r>
                    </w:p>
                    <w:p w14:paraId="23C68E63" w14:textId="77777777" w:rsidR="00000000" w:rsidRDefault="00011EB4">
                      <w:pPr>
                        <w:pStyle w:val="BodyText"/>
                        <w:spacing w:after="120"/>
                      </w:pPr>
                      <w:r>
                        <w:t>To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non-visible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rules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rFonts w:eastAsia="Times New Roman"/>
                        </w:rPr>
                        <w:t xml:space="preserve"> Example of a figure caption. </w:t>
                      </w:r>
                      <w:r>
                        <w:rPr>
                          <w:rFonts w:eastAsia="Times New Roman"/>
                          <w:i/>
                          <w:iCs/>
                        </w:rPr>
                        <w:t xml:space="preserve">(figure caption) </w:t>
                      </w:r>
                      <w:r>
                        <w:t>your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frame,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MSWord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pull-down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menu,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select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Format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&gt;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Borders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Shading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&gt;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Select</w:t>
                      </w:r>
                      <w:r>
                        <w:rPr>
                          <w:rFonts w:eastAsia="Times New Roman"/>
                        </w:rPr>
                        <w:t xml:space="preserve"> ”</w:t>
                      </w:r>
                      <w:r>
                        <w:t>None</w:t>
                      </w:r>
                      <w:r>
                        <w:rPr>
                          <w:rFonts w:eastAsia="Times New Roman"/>
                        </w:rPr>
                        <w:t>”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1EB4">
        <w:t>Example</w:t>
      </w:r>
      <w:r w:rsidR="00011EB4">
        <w:rPr>
          <w:rFonts w:eastAsia="Times New Roman"/>
        </w:rPr>
        <w:t xml:space="preserve"> </w:t>
      </w:r>
      <w:r w:rsidR="00011EB4">
        <w:t>of</w:t>
      </w:r>
      <w:r w:rsidR="00011EB4">
        <w:rPr>
          <w:rFonts w:eastAsia="Times New Roman"/>
        </w:rPr>
        <w:t xml:space="preserve"> </w:t>
      </w:r>
      <w:r w:rsidR="00011EB4">
        <w:t>a</w:t>
      </w:r>
      <w:r w:rsidR="00011EB4">
        <w:rPr>
          <w:rFonts w:eastAsia="Times New Roman"/>
        </w:rPr>
        <w:t xml:space="preserve"> </w:t>
      </w:r>
      <w:r w:rsidR="00011EB4">
        <w:t>figure</w:t>
      </w:r>
      <w:r w:rsidR="00011EB4">
        <w:rPr>
          <w:rFonts w:eastAsia="Times New Roman"/>
        </w:rPr>
        <w:t xml:space="preserve"> </w:t>
      </w:r>
      <w:r w:rsidR="00011EB4">
        <w:t>caption.</w:t>
      </w:r>
      <w:r w:rsidR="00011EB4">
        <w:rPr>
          <w:rFonts w:eastAsia="Times New Roman"/>
        </w:rPr>
        <w:t xml:space="preserve"> </w:t>
      </w:r>
      <w:r w:rsidR="00011EB4">
        <w:rPr>
          <w:i/>
          <w:iCs/>
        </w:rPr>
        <w:t>(</w:t>
      </w:r>
      <w:proofErr w:type="gramStart"/>
      <w:r w:rsidR="00011EB4">
        <w:rPr>
          <w:i/>
          <w:iCs/>
        </w:rPr>
        <w:t>figure</w:t>
      </w:r>
      <w:proofErr w:type="gramEnd"/>
      <w:r w:rsidR="00011EB4">
        <w:rPr>
          <w:rFonts w:eastAsia="Times New Roman"/>
          <w:i/>
          <w:iCs/>
        </w:rPr>
        <w:t xml:space="preserve"> </w:t>
      </w:r>
      <w:r w:rsidR="00011EB4">
        <w:rPr>
          <w:i/>
          <w:iCs/>
        </w:rPr>
        <w:t>caption)</w:t>
      </w:r>
    </w:p>
    <w:p w14:paraId="18F35861" w14:textId="77777777" w:rsidR="00DD0A82" w:rsidRDefault="00011EB4">
      <w:pPr>
        <w:pStyle w:val="BodyText"/>
      </w:pPr>
      <w:r>
        <w:t>To</w:t>
      </w:r>
      <w:r>
        <w:rPr>
          <w:rFonts w:eastAsia="Times New Roman"/>
        </w:rPr>
        <w:t xml:space="preserve"> </w:t>
      </w:r>
      <w:r>
        <w:t>help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readers,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footnotes</w:t>
      </w:r>
      <w:r>
        <w:rPr>
          <w:rFonts w:eastAsia="Times New Roman"/>
        </w:rPr>
        <w:t xml:space="preserve"> </w:t>
      </w:r>
      <w:r>
        <w:t>altogether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necessary</w:t>
      </w:r>
      <w:r>
        <w:rPr>
          <w:rFonts w:eastAsia="Times New Roman"/>
        </w:rPr>
        <w:t xml:space="preserve"> </w:t>
      </w:r>
      <w:r>
        <w:t>peripheral</w:t>
      </w:r>
      <w:r>
        <w:rPr>
          <w:rFonts w:eastAsia="Times New Roman"/>
        </w:rPr>
        <w:t xml:space="preserve"> </w:t>
      </w:r>
      <w:r>
        <w:t>observations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(within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prefer,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sentence).</w:t>
      </w:r>
    </w:p>
    <w:p w14:paraId="4A923B02" w14:textId="77777777" w:rsidR="00B93E95" w:rsidRPr="00B93E95" w:rsidRDefault="00011EB4" w:rsidP="00B93E95">
      <w:pPr>
        <w:pStyle w:val="BodyText"/>
        <w:rPr>
          <w:rFonts w:eastAsia="Times New Roman"/>
        </w:rPr>
      </w:pPr>
      <w:r>
        <w:t>Number</w:t>
      </w:r>
      <w:r>
        <w:rPr>
          <w:rFonts w:eastAsia="Times New Roman"/>
        </w:rPr>
        <w:t xml:space="preserve"> </w:t>
      </w:r>
      <w:r>
        <w:t>footnotes</w:t>
      </w:r>
      <w:r>
        <w:rPr>
          <w:rFonts w:eastAsia="Times New Roman"/>
        </w:rPr>
        <w:t xml:space="preserve"> </w:t>
      </w:r>
      <w:r>
        <w:t>separately</w:t>
      </w:r>
      <w:r>
        <w:rPr>
          <w:rFonts w:eastAsia="Times New Roman"/>
        </w:rPr>
        <w:t xml:space="preserve"> from reference numbers, and </w:t>
      </w:r>
      <w:r>
        <w:t>in</w:t>
      </w:r>
      <w:r>
        <w:rPr>
          <w:rFonts w:eastAsia="Times New Roman"/>
        </w:rPr>
        <w:t xml:space="preserve"> </w:t>
      </w:r>
      <w:r>
        <w:t>superscripts.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put</w:t>
      </w:r>
      <w:r>
        <w:rPr>
          <w:rFonts w:eastAsia="Times New Roman"/>
        </w:rPr>
        <w:t xml:space="preserve"> </w:t>
      </w:r>
      <w:r>
        <w:t>footnotes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reference</w:t>
      </w:r>
      <w:r>
        <w:rPr>
          <w:rFonts w:eastAsia="Times New Roman"/>
        </w:rPr>
        <w:t xml:space="preserve"> </w:t>
      </w:r>
      <w:r>
        <w:t>list.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letters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footnotes.</w:t>
      </w:r>
    </w:p>
    <w:p w14:paraId="66EE9749" w14:textId="77777777" w:rsidR="00DD0A82" w:rsidRDefault="00DD0A82">
      <w:pPr>
        <w:pStyle w:val="BodyText"/>
      </w:pPr>
    </w:p>
    <w:p w14:paraId="6A2ECA5F" w14:textId="77777777" w:rsidR="00DD0A82" w:rsidRDefault="00011EB4">
      <w:pPr>
        <w:pStyle w:val="Heading5"/>
      </w:pPr>
      <w:r>
        <w:t>References</w:t>
      </w:r>
    </w:p>
    <w:p w14:paraId="20168C36" w14:textId="77777777" w:rsidR="00DD0A82" w:rsidRDefault="00011EB4">
      <w:pPr>
        <w:pStyle w:val="BodyText"/>
      </w:pPr>
      <w:r>
        <w:t>List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bibliographical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9-point</w:t>
      </w:r>
      <w:r>
        <w:rPr>
          <w:rFonts w:eastAsia="Times New Roman"/>
        </w:rPr>
        <w:t xml:space="preserve"> </w:t>
      </w:r>
      <w:r>
        <w:t>Times,</w:t>
      </w:r>
      <w:r>
        <w:rPr>
          <w:rFonts w:eastAsia="Times New Roman"/>
        </w:rPr>
        <w:t xml:space="preserve"> </w:t>
      </w:r>
      <w:r>
        <w:t>single-spaced,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enclose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brackets,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example: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Where</w:t>
      </w:r>
      <w:r>
        <w:rPr>
          <w:rFonts w:eastAsia="Times New Roman"/>
        </w:rPr>
        <w:t xml:space="preserve"> </w:t>
      </w:r>
      <w:r>
        <w:t>appropriate,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name(s)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editors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books.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citations</w:t>
      </w:r>
      <w:r>
        <w:rPr>
          <w:rFonts w:eastAsia="Times New Roman"/>
        </w:rPr>
        <w:t xml:space="preserve"> </w:t>
      </w:r>
      <w:r>
        <w:t>consecutively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brackets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follows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bracket</w:t>
      </w:r>
      <w:r>
        <w:rPr>
          <w:rFonts w:eastAsia="Times New Roman"/>
        </w:rPr>
        <w:t xml:space="preserve"> </w:t>
      </w:r>
      <w:r>
        <w:t>[2].</w:t>
      </w:r>
      <w:r>
        <w:rPr>
          <w:rFonts w:eastAsia="Times New Roman"/>
        </w:rPr>
        <w:t xml:space="preserve"> </w:t>
      </w:r>
      <w:r>
        <w:t>Refer</w:t>
      </w:r>
      <w:r>
        <w:rPr>
          <w:rFonts w:eastAsia="Times New Roman"/>
        </w:rPr>
        <w:t xml:space="preserve"> </w:t>
      </w:r>
      <w:r>
        <w:t>simply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reference</w:t>
      </w:r>
      <w:r>
        <w:rPr>
          <w:rFonts w:eastAsia="Times New Roman"/>
        </w:rPr>
        <w:t xml:space="preserve"> </w:t>
      </w:r>
      <w:r>
        <w:t>number,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“</w:t>
      </w:r>
      <w:r>
        <w:t>[3]</w:t>
      </w:r>
      <w:r>
        <w:rPr>
          <w:rFonts w:eastAsia="Times New Roman"/>
        </w:rPr>
        <w:t>”—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Ref.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reference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>”. Do not use reference citations as nouns of a sentence (e.g., not: “as the writer explains in [1]”).</w:t>
      </w:r>
    </w:p>
    <w:p w14:paraId="1C0DA419" w14:textId="77777777" w:rsidR="00DD0A82" w:rsidRDefault="00011EB4">
      <w:pPr>
        <w:pStyle w:val="BodyText"/>
      </w:pPr>
      <w:r>
        <w:t>Unless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six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’ </w:t>
      </w:r>
      <w:r>
        <w:t>names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published,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publication,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unpublished</w:t>
      </w:r>
      <w:r>
        <w:rPr>
          <w:rFonts w:eastAsia="Times New Roman"/>
        </w:rPr>
        <w:t xml:space="preserve">” </w:t>
      </w:r>
      <w:r>
        <w:t>[4].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accepted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in</w:t>
      </w:r>
      <w:r>
        <w:rPr>
          <w:rFonts w:eastAsia="Times New Roman"/>
        </w:rPr>
        <w:t xml:space="preserve"> </w:t>
      </w:r>
      <w:r>
        <w:t>press</w:t>
      </w:r>
      <w:r>
        <w:rPr>
          <w:rFonts w:eastAsia="Times New Roman"/>
        </w:rPr>
        <w:t xml:space="preserve">” </w:t>
      </w:r>
      <w:r>
        <w:t>[5].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except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proper</w:t>
      </w:r>
      <w:r>
        <w:rPr>
          <w:rFonts w:eastAsia="Times New Roman"/>
        </w:rPr>
        <w:t xml:space="preserve"> </w:t>
      </w:r>
      <w:r>
        <w:t>nouns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element</w:t>
      </w:r>
      <w:r>
        <w:rPr>
          <w:rFonts w:eastAsia="Times New Roman"/>
        </w:rPr>
        <w:t xml:space="preserve"> </w:t>
      </w:r>
      <w:r>
        <w:t>symbols.</w:t>
      </w:r>
    </w:p>
    <w:p w14:paraId="525D1A90" w14:textId="77777777" w:rsidR="00DD0A82" w:rsidRDefault="00011EB4">
      <w:pPr>
        <w:pStyle w:val="BodyText"/>
      </w:pPr>
      <w:r>
        <w:t>For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published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translation</w:t>
      </w:r>
      <w:r>
        <w:rPr>
          <w:rFonts w:eastAsia="Times New Roman"/>
        </w:rPr>
        <w:t xml:space="preserve"> </w:t>
      </w:r>
      <w:r>
        <w:t>journals,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first,</w:t>
      </w:r>
      <w:r>
        <w:rPr>
          <w:rFonts w:eastAsia="Times New Roman"/>
        </w:rPr>
        <w:t xml:space="preserve"> </w:t>
      </w:r>
      <w:r>
        <w:t>followed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original</w:t>
      </w:r>
      <w:r>
        <w:rPr>
          <w:rFonts w:eastAsia="Times New Roman"/>
        </w:rPr>
        <w:t xml:space="preserve"> </w:t>
      </w:r>
      <w:r>
        <w:t>foreign-language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[6].</w:t>
      </w:r>
    </w:p>
    <w:p w14:paraId="58D0EB17" w14:textId="77777777" w:rsidR="00DD0A82" w:rsidRDefault="00011EB4">
      <w:pPr>
        <w:pStyle w:val="references"/>
      </w:pPr>
      <w:r>
        <w:t>G.</w:t>
      </w:r>
      <w:r>
        <w:rPr>
          <w:rFonts w:eastAsia="Times New Roman"/>
        </w:rPr>
        <w:t xml:space="preserve"> </w:t>
      </w:r>
      <w:r>
        <w:t>Eason,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Noble,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I.</w:t>
      </w:r>
      <w:r>
        <w:rPr>
          <w:rFonts w:eastAsia="Times New Roman"/>
        </w:rPr>
        <w:t xml:space="preserve"> </w:t>
      </w:r>
      <w:r>
        <w:t>N.</w:t>
      </w:r>
      <w:r>
        <w:rPr>
          <w:rFonts w:eastAsia="Times New Roman"/>
        </w:rPr>
        <w:t xml:space="preserve"> </w:t>
      </w:r>
      <w:proofErr w:type="spellStart"/>
      <w:r>
        <w:t>Sneddon</w:t>
      </w:r>
      <w:proofErr w:type="spellEnd"/>
      <w:r>
        <w:t>,</w:t>
      </w:r>
      <w:r>
        <w:rPr>
          <w:rFonts w:eastAsia="Times New Roman"/>
        </w:rPr>
        <w:t xml:space="preserve"> “</w:t>
      </w:r>
      <w:r>
        <w:t>On</w:t>
      </w:r>
      <w:r>
        <w:rPr>
          <w:rFonts w:eastAsia="Times New Roman"/>
        </w:rPr>
        <w:t xml:space="preserve"> </w:t>
      </w:r>
      <w:r>
        <w:t>certain</w:t>
      </w:r>
      <w:r>
        <w:rPr>
          <w:rFonts w:eastAsia="Times New Roman"/>
        </w:rPr>
        <w:t xml:space="preserve"> </w:t>
      </w:r>
      <w:r>
        <w:t>integrals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proofErr w:type="spellStart"/>
      <w:r>
        <w:t>Lipschitz-Hankel</w:t>
      </w:r>
      <w:proofErr w:type="spellEnd"/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involving</w:t>
      </w:r>
      <w:r>
        <w:rPr>
          <w:rFonts w:eastAsia="Times New Roman"/>
        </w:rPr>
        <w:t xml:space="preserve"> </w:t>
      </w:r>
      <w:r>
        <w:t>products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Bessel</w:t>
      </w:r>
      <w:r>
        <w:rPr>
          <w:rFonts w:eastAsia="Times New Roman"/>
        </w:rPr>
        <w:t xml:space="preserve"> </w:t>
      </w:r>
      <w:r>
        <w:t>functions,</w:t>
      </w:r>
      <w:r>
        <w:rPr>
          <w:rFonts w:eastAsia="Times New Roman"/>
        </w:rPr>
        <w:t xml:space="preserve">” </w:t>
      </w:r>
      <w:r>
        <w:t>Phil.</w:t>
      </w:r>
      <w:r>
        <w:rPr>
          <w:rFonts w:eastAsia="Times New Roman"/>
        </w:rPr>
        <w:t xml:space="preserve"> </w:t>
      </w:r>
      <w:r>
        <w:t>Trans.</w:t>
      </w:r>
      <w:r>
        <w:rPr>
          <w:rFonts w:eastAsia="Times New Roman"/>
        </w:rPr>
        <w:t xml:space="preserve"> </w:t>
      </w:r>
      <w:r>
        <w:t>Roy.</w:t>
      </w:r>
      <w:r>
        <w:rPr>
          <w:rFonts w:eastAsia="Times New Roman"/>
        </w:rPr>
        <w:t xml:space="preserve"> </w:t>
      </w:r>
      <w:r>
        <w:t>Soc.</w:t>
      </w:r>
      <w:r>
        <w:rPr>
          <w:rFonts w:eastAsia="Times New Roman"/>
        </w:rPr>
        <w:t xml:space="preserve"> </w:t>
      </w:r>
      <w:r>
        <w:t>London,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A247,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529</w:t>
      </w:r>
      <w:r>
        <w:rPr>
          <w:rFonts w:eastAsia="Times New Roman"/>
        </w:rPr>
        <w:t>–</w:t>
      </w:r>
      <w:r>
        <w:t>551,</w:t>
      </w:r>
      <w:r>
        <w:rPr>
          <w:rFonts w:eastAsia="Times New Roman"/>
        </w:rPr>
        <w:t xml:space="preserve"> </w:t>
      </w:r>
      <w:r>
        <w:t>April</w:t>
      </w:r>
      <w:r>
        <w:rPr>
          <w:rFonts w:eastAsia="Times New Roman"/>
        </w:rPr>
        <w:t xml:space="preserve"> </w:t>
      </w:r>
      <w:r>
        <w:t>1955.</w:t>
      </w:r>
      <w:r>
        <w:rPr>
          <w:rFonts w:eastAsia="Times New Roman"/>
        </w:rP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references</w:t>
      </w:r>
      <w:proofErr w:type="gramEnd"/>
      <w:r>
        <w:rPr>
          <w:i/>
          <w:iCs/>
        </w:rPr>
        <w:t>)</w:t>
      </w:r>
    </w:p>
    <w:p w14:paraId="61D7B6F5" w14:textId="77777777" w:rsidR="00DD0A82" w:rsidRDefault="00011EB4">
      <w:pPr>
        <w:pStyle w:val="references"/>
      </w:pPr>
      <w:r>
        <w:t>J.</w:t>
      </w:r>
      <w:r>
        <w:rPr>
          <w:rFonts w:eastAsia="Times New Roman"/>
        </w:rPr>
        <w:t xml:space="preserve"> </w:t>
      </w:r>
      <w:r>
        <w:t>Clerk</w:t>
      </w:r>
      <w:r>
        <w:rPr>
          <w:rFonts w:eastAsia="Times New Roman"/>
        </w:rPr>
        <w:t xml:space="preserve"> </w:t>
      </w:r>
      <w:r>
        <w:t>Maxwell,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Treatise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Electricity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Magnetism,</w:t>
      </w:r>
      <w:r>
        <w:rPr>
          <w:rFonts w:eastAsia="Times New Roman"/>
        </w:rPr>
        <w:t xml:space="preserve"> </w:t>
      </w:r>
      <w:r>
        <w:t>3rd</w:t>
      </w:r>
      <w:r>
        <w:rPr>
          <w:rFonts w:eastAsia="Times New Roman"/>
        </w:rPr>
        <w:t xml:space="preserve"> </w:t>
      </w:r>
      <w:r>
        <w:t>ed.,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2.</w:t>
      </w:r>
      <w:r>
        <w:rPr>
          <w:rFonts w:eastAsia="Times New Roman"/>
        </w:rPr>
        <w:t xml:space="preserve"> </w:t>
      </w:r>
      <w:r>
        <w:t>Oxford:</w:t>
      </w:r>
      <w:r>
        <w:rPr>
          <w:rFonts w:eastAsia="Times New Roman"/>
        </w:rPr>
        <w:t xml:space="preserve"> </w:t>
      </w:r>
      <w:r>
        <w:t>Clarendon,</w:t>
      </w:r>
      <w:r>
        <w:rPr>
          <w:rFonts w:eastAsia="Times New Roman"/>
        </w:rPr>
        <w:t xml:space="preserve"> </w:t>
      </w:r>
      <w:r>
        <w:t>1892,</w:t>
      </w:r>
      <w:r>
        <w:rPr>
          <w:rFonts w:eastAsia="Times New Roman"/>
        </w:rPr>
        <w:t xml:space="preserve"> </w:t>
      </w:r>
      <w:r>
        <w:t>pp.68</w:t>
      </w:r>
      <w:r>
        <w:rPr>
          <w:rFonts w:eastAsia="Times New Roman"/>
        </w:rPr>
        <w:t>–</w:t>
      </w:r>
      <w:r>
        <w:t>73.</w:t>
      </w:r>
    </w:p>
    <w:p w14:paraId="2B92BA89" w14:textId="77777777" w:rsidR="00DD0A82" w:rsidRDefault="00011EB4">
      <w:pPr>
        <w:pStyle w:val="references"/>
      </w:pPr>
      <w:r>
        <w:t>I.</w:t>
      </w:r>
      <w:r>
        <w:rPr>
          <w:rFonts w:eastAsia="Times New Roman"/>
        </w:rPr>
        <w:t xml:space="preserve"> </w:t>
      </w:r>
      <w:r>
        <w:t>S.</w:t>
      </w:r>
      <w:r>
        <w:rPr>
          <w:rFonts w:eastAsia="Times New Roman"/>
        </w:rPr>
        <w:t xml:space="preserve"> </w:t>
      </w:r>
      <w:r>
        <w:t>Jacobs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C.</w:t>
      </w:r>
      <w:r>
        <w:rPr>
          <w:rFonts w:eastAsia="Times New Roman"/>
        </w:rPr>
        <w:t xml:space="preserve"> </w:t>
      </w:r>
      <w:r>
        <w:t>P.</w:t>
      </w:r>
      <w:r>
        <w:rPr>
          <w:rFonts w:eastAsia="Times New Roman"/>
        </w:rPr>
        <w:t xml:space="preserve"> </w:t>
      </w:r>
      <w:r>
        <w:t>Bean,</w:t>
      </w:r>
      <w:r>
        <w:rPr>
          <w:rFonts w:eastAsia="Times New Roman"/>
        </w:rPr>
        <w:t xml:space="preserve"> “</w:t>
      </w:r>
      <w:r>
        <w:t>Fine</w:t>
      </w:r>
      <w:r>
        <w:rPr>
          <w:rFonts w:eastAsia="Times New Roman"/>
        </w:rPr>
        <w:t xml:space="preserve"> </w:t>
      </w:r>
      <w:r>
        <w:t>particles,</w:t>
      </w:r>
      <w:r>
        <w:rPr>
          <w:rFonts w:eastAsia="Times New Roman"/>
        </w:rPr>
        <w:t xml:space="preserve"> </w:t>
      </w:r>
      <w:r>
        <w:t>thin</w:t>
      </w:r>
      <w:r>
        <w:rPr>
          <w:rFonts w:eastAsia="Times New Roman"/>
        </w:rPr>
        <w:t xml:space="preserve"> </w:t>
      </w:r>
      <w:r>
        <w:t>films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exchange</w:t>
      </w:r>
      <w:r>
        <w:rPr>
          <w:rFonts w:eastAsia="Times New Roman"/>
        </w:rPr>
        <w:t xml:space="preserve"> </w:t>
      </w:r>
      <w:r>
        <w:t>anisotropy,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Magnetism,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III,</w:t>
      </w:r>
      <w:r>
        <w:rPr>
          <w:rFonts w:eastAsia="Times New Roman"/>
        </w:rPr>
        <w:t xml:space="preserve"> </w:t>
      </w:r>
      <w:r>
        <w:t>G.</w:t>
      </w:r>
      <w:r>
        <w:rPr>
          <w:rFonts w:eastAsia="Times New Roman"/>
        </w:rPr>
        <w:t xml:space="preserve"> </w:t>
      </w:r>
      <w:r>
        <w:t>T.</w:t>
      </w:r>
      <w:r>
        <w:rPr>
          <w:rFonts w:eastAsia="Times New Roman"/>
        </w:rPr>
        <w:t xml:space="preserve"> </w:t>
      </w:r>
      <w:proofErr w:type="spellStart"/>
      <w:r>
        <w:t>Rado</w:t>
      </w:r>
      <w:proofErr w:type="spellEnd"/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H.</w:t>
      </w:r>
      <w:r>
        <w:rPr>
          <w:rFonts w:eastAsia="Times New Roman"/>
        </w:rPr>
        <w:t xml:space="preserve"> </w:t>
      </w:r>
      <w:r>
        <w:t>Suhl,</w:t>
      </w:r>
      <w:r>
        <w:rPr>
          <w:rFonts w:eastAsia="Times New Roman"/>
        </w:rPr>
        <w:t xml:space="preserve"> </w:t>
      </w:r>
      <w:r>
        <w:t>Eds.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York:</w:t>
      </w:r>
      <w:r>
        <w:rPr>
          <w:rFonts w:eastAsia="Times New Roman"/>
        </w:rPr>
        <w:t xml:space="preserve"> </w:t>
      </w:r>
      <w:r>
        <w:t>Academic,</w:t>
      </w:r>
      <w:r>
        <w:rPr>
          <w:rFonts w:eastAsia="Times New Roman"/>
        </w:rPr>
        <w:t xml:space="preserve"> </w:t>
      </w:r>
      <w:r>
        <w:t>1963,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271</w:t>
      </w:r>
      <w:r>
        <w:rPr>
          <w:rFonts w:eastAsia="Times New Roman"/>
        </w:rPr>
        <w:t>–</w:t>
      </w:r>
      <w:r>
        <w:t>350.</w:t>
      </w:r>
    </w:p>
    <w:p w14:paraId="370AD1F7" w14:textId="77777777" w:rsidR="00DD0A82" w:rsidRDefault="00011EB4">
      <w:pPr>
        <w:pStyle w:val="references"/>
      </w:pPr>
      <w:r>
        <w:t>K.</w:t>
      </w:r>
      <w:r>
        <w:rPr>
          <w:rFonts w:eastAsia="Times New Roman"/>
        </w:rPr>
        <w:t xml:space="preserve"> </w:t>
      </w:r>
      <w:proofErr w:type="spellStart"/>
      <w:r>
        <w:t>Elissa</w:t>
      </w:r>
      <w:proofErr w:type="spellEnd"/>
      <w:r>
        <w:t>,</w:t>
      </w:r>
      <w:r>
        <w:rPr>
          <w:rFonts w:eastAsia="Times New Roman"/>
        </w:rPr>
        <w:t xml:space="preserve"> “</w:t>
      </w:r>
      <w:r>
        <w:t>Title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known,</w:t>
      </w:r>
      <w:r>
        <w:rPr>
          <w:rFonts w:eastAsia="Times New Roman"/>
        </w:rPr>
        <w:t xml:space="preserve">” </w:t>
      </w:r>
      <w:r>
        <w:t>unpublished.</w:t>
      </w:r>
    </w:p>
    <w:p w14:paraId="3525D369" w14:textId="77777777" w:rsidR="00DD0A82" w:rsidRDefault="00011EB4">
      <w:pPr>
        <w:pStyle w:val="references"/>
      </w:pPr>
      <w:r>
        <w:t>R.</w:t>
      </w:r>
      <w:r>
        <w:rPr>
          <w:rFonts w:eastAsia="Times New Roman"/>
        </w:rPr>
        <w:t xml:space="preserve"> </w:t>
      </w:r>
      <w:r>
        <w:t>Nicole,</w:t>
      </w:r>
      <w:r>
        <w:rPr>
          <w:rFonts w:eastAsia="Times New Roman"/>
        </w:rPr>
        <w:t xml:space="preserve"> “</w:t>
      </w:r>
      <w:r>
        <w:t>Title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capitalized,</w:t>
      </w:r>
      <w:r>
        <w:rPr>
          <w:rFonts w:eastAsia="Times New Roman"/>
        </w:rPr>
        <w:t xml:space="preserve">” </w:t>
      </w:r>
      <w:r>
        <w:t>J.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Stand.</w:t>
      </w:r>
      <w:r>
        <w:rPr>
          <w:rFonts w:eastAsia="Times New Roman"/>
        </w:rPr>
        <w:t xml:space="preserve"> </w:t>
      </w:r>
      <w:r>
        <w:t>Abbrev</w:t>
      </w:r>
      <w:proofErr w:type="gramStart"/>
      <w:r>
        <w:t>.,</w:t>
      </w:r>
      <w:proofErr w:type="gramEnd"/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press.</w:t>
      </w:r>
    </w:p>
    <w:p w14:paraId="072C4574" w14:textId="77777777" w:rsidR="00DD0A82" w:rsidRDefault="00011EB4">
      <w:pPr>
        <w:pStyle w:val="references"/>
      </w:pPr>
      <w:r>
        <w:t>Y.</w:t>
      </w:r>
      <w:r>
        <w:rPr>
          <w:rFonts w:eastAsia="Times New Roman"/>
        </w:rPr>
        <w:t xml:space="preserve"> </w:t>
      </w:r>
      <w:r>
        <w:t>Yorozu,</w:t>
      </w:r>
      <w:r>
        <w:rPr>
          <w:rFonts w:eastAsia="Times New Roman"/>
        </w:rPr>
        <w:t xml:space="preserve"> </w:t>
      </w:r>
      <w:r>
        <w:t>M.</w:t>
      </w:r>
      <w:r>
        <w:rPr>
          <w:rFonts w:eastAsia="Times New Roman"/>
        </w:rPr>
        <w:t xml:space="preserve"> </w:t>
      </w:r>
      <w:r>
        <w:t>Hirano,</w:t>
      </w:r>
      <w:r>
        <w:rPr>
          <w:rFonts w:eastAsia="Times New Roman"/>
        </w:rPr>
        <w:t xml:space="preserve"> </w:t>
      </w:r>
      <w:r>
        <w:t>K.</w:t>
      </w:r>
      <w:r>
        <w:rPr>
          <w:rFonts w:eastAsia="Times New Roman"/>
        </w:rPr>
        <w:t xml:space="preserve"> </w:t>
      </w:r>
      <w:r>
        <w:t>Oka,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Y.</w:t>
      </w:r>
      <w:r>
        <w:rPr>
          <w:rFonts w:eastAsia="Times New Roman"/>
        </w:rPr>
        <w:t xml:space="preserve"> </w:t>
      </w:r>
      <w:proofErr w:type="spellStart"/>
      <w:r>
        <w:t>Tagawa</w:t>
      </w:r>
      <w:proofErr w:type="spellEnd"/>
      <w:r>
        <w:t>,</w:t>
      </w:r>
      <w:r>
        <w:rPr>
          <w:rFonts w:eastAsia="Times New Roman"/>
        </w:rPr>
        <w:t xml:space="preserve"> “</w:t>
      </w:r>
      <w:r>
        <w:t>Electron</w:t>
      </w:r>
      <w:r>
        <w:rPr>
          <w:rFonts w:eastAsia="Times New Roman"/>
        </w:rPr>
        <w:t xml:space="preserve"> </w:t>
      </w:r>
      <w:r>
        <w:t>spectroscopy</w:t>
      </w:r>
      <w:r>
        <w:rPr>
          <w:rFonts w:eastAsia="Times New Roman"/>
        </w:rPr>
        <w:t xml:space="preserve"> </w:t>
      </w:r>
      <w:r>
        <w:t>studies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magneto-optical</w:t>
      </w:r>
      <w:r>
        <w:rPr>
          <w:rFonts w:eastAsia="Times New Roman"/>
        </w:rPr>
        <w:t xml:space="preserve"> </w:t>
      </w:r>
      <w:r>
        <w:t>media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plastic</w:t>
      </w:r>
      <w:r>
        <w:rPr>
          <w:rFonts w:eastAsia="Times New Roman"/>
        </w:rPr>
        <w:t xml:space="preserve"> </w:t>
      </w:r>
      <w:r>
        <w:t>substrate</w:t>
      </w:r>
      <w:r>
        <w:rPr>
          <w:rFonts w:eastAsia="Times New Roman"/>
        </w:rPr>
        <w:t xml:space="preserve"> </w:t>
      </w:r>
      <w:r>
        <w:t>interface,</w:t>
      </w:r>
      <w:r>
        <w:rPr>
          <w:rFonts w:eastAsia="Times New Roman"/>
        </w:rPr>
        <w:t xml:space="preserve">” </w:t>
      </w:r>
      <w:r>
        <w:t>IEEE</w:t>
      </w:r>
      <w:r>
        <w:rPr>
          <w:rFonts w:eastAsia="Times New Roman"/>
        </w:rPr>
        <w:t xml:space="preserve"> </w:t>
      </w:r>
      <w:r>
        <w:t>Transl.</w:t>
      </w:r>
      <w:r>
        <w:rPr>
          <w:rFonts w:eastAsia="Times New Roman"/>
        </w:rPr>
        <w:t xml:space="preserve"> </w:t>
      </w:r>
      <w:r>
        <w:t>J.</w:t>
      </w:r>
      <w:r>
        <w:rPr>
          <w:rFonts w:eastAsia="Times New Roman"/>
        </w:rPr>
        <w:t xml:space="preserve"> </w:t>
      </w:r>
      <w:proofErr w:type="spellStart"/>
      <w:r>
        <w:t>Magn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Japan,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2,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740</w:t>
      </w:r>
      <w:r>
        <w:rPr>
          <w:rFonts w:eastAsia="Times New Roman"/>
        </w:rPr>
        <w:t>–</w:t>
      </w:r>
      <w:r>
        <w:t>741,</w:t>
      </w:r>
      <w:r>
        <w:rPr>
          <w:rFonts w:eastAsia="Times New Roman"/>
        </w:rPr>
        <w:t xml:space="preserve"> </w:t>
      </w:r>
      <w:r>
        <w:t>August</w:t>
      </w:r>
      <w:r>
        <w:rPr>
          <w:rFonts w:eastAsia="Times New Roman"/>
        </w:rPr>
        <w:t xml:space="preserve"> </w:t>
      </w:r>
      <w:r>
        <w:t>1987</w:t>
      </w:r>
      <w:r>
        <w:rPr>
          <w:rFonts w:eastAsia="Times New Roman"/>
        </w:rPr>
        <w:t xml:space="preserve"> </w:t>
      </w:r>
      <w:r>
        <w:t>[Digests</w:t>
      </w:r>
      <w:r>
        <w:rPr>
          <w:rFonts w:eastAsia="Times New Roman"/>
        </w:rPr>
        <w:t xml:space="preserve"> </w:t>
      </w:r>
      <w:r>
        <w:t>9th</w:t>
      </w:r>
      <w:r>
        <w:rPr>
          <w:rFonts w:eastAsia="Times New Roman"/>
        </w:rPr>
        <w:t xml:space="preserve"> </w:t>
      </w:r>
      <w:r>
        <w:t>Annual</w:t>
      </w:r>
      <w:r>
        <w:rPr>
          <w:rFonts w:eastAsia="Times New Roman"/>
        </w:rPr>
        <w:t xml:space="preserve"> </w:t>
      </w:r>
      <w:r>
        <w:t>Conf.</w:t>
      </w:r>
      <w:r>
        <w:rPr>
          <w:rFonts w:eastAsia="Times New Roman"/>
        </w:rPr>
        <w:t xml:space="preserve"> </w:t>
      </w:r>
      <w:r>
        <w:t>Magnetics</w:t>
      </w:r>
      <w:r>
        <w:rPr>
          <w:rFonts w:eastAsia="Times New Roman"/>
        </w:rPr>
        <w:t xml:space="preserve"> </w:t>
      </w:r>
      <w:r>
        <w:t>Japan,</w:t>
      </w:r>
      <w:r>
        <w:rPr>
          <w:rFonts w:eastAsia="Times New Roman"/>
        </w:rPr>
        <w:t xml:space="preserve"> </w:t>
      </w:r>
      <w:r>
        <w:t>p.</w:t>
      </w:r>
      <w:r>
        <w:rPr>
          <w:rFonts w:eastAsia="Times New Roman"/>
        </w:rPr>
        <w:t xml:space="preserve"> </w:t>
      </w:r>
      <w:r>
        <w:t>301,</w:t>
      </w:r>
      <w:r>
        <w:rPr>
          <w:rFonts w:eastAsia="Times New Roman"/>
        </w:rPr>
        <w:t xml:space="preserve"> </w:t>
      </w:r>
      <w:r>
        <w:t>1982].</w:t>
      </w:r>
    </w:p>
    <w:p w14:paraId="4871329B" w14:textId="77777777" w:rsidR="00DD0A82" w:rsidRDefault="00011EB4">
      <w:pPr>
        <w:pStyle w:val="references"/>
        <w:sectPr w:rsidR="00DD0A82">
          <w:type w:val="continuous"/>
          <w:pgSz w:w="12240" w:h="15840"/>
          <w:pgMar w:top="1080" w:right="893" w:bottom="1440" w:left="893" w:header="720" w:footer="720" w:gutter="0"/>
          <w:cols w:num="2" w:space="360"/>
          <w:docGrid w:linePitch="360"/>
        </w:sectPr>
      </w:pPr>
      <w:r>
        <w:t>M.</w:t>
      </w:r>
      <w:r>
        <w:rPr>
          <w:rFonts w:eastAsia="Times New Roman"/>
        </w:rPr>
        <w:t xml:space="preserve"> </w:t>
      </w:r>
      <w:r>
        <w:t>Young,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Technical</w:t>
      </w:r>
      <w:r>
        <w:rPr>
          <w:rFonts w:eastAsia="Times New Roman"/>
        </w:rPr>
        <w:t xml:space="preserve"> </w:t>
      </w:r>
      <w:r>
        <w:t>Writer's</w:t>
      </w:r>
      <w:r>
        <w:rPr>
          <w:rFonts w:eastAsia="Times New Roman"/>
        </w:rPr>
        <w:t xml:space="preserve"> </w:t>
      </w:r>
      <w:r>
        <w:t>Handbook.</w:t>
      </w:r>
      <w:r>
        <w:rPr>
          <w:rFonts w:eastAsia="Times New Roman"/>
        </w:rPr>
        <w:t xml:space="preserve"> </w:t>
      </w:r>
      <w:r>
        <w:t>Mill</w:t>
      </w:r>
      <w:r>
        <w:rPr>
          <w:rFonts w:eastAsia="Times New Roman"/>
        </w:rPr>
        <w:t xml:space="preserve"> </w:t>
      </w:r>
      <w:r>
        <w:t>Valley,</w:t>
      </w:r>
      <w:r>
        <w:rPr>
          <w:rFonts w:eastAsia="Times New Roman"/>
        </w:rPr>
        <w:t xml:space="preserve"> </w:t>
      </w:r>
      <w:r>
        <w:t>CA:</w:t>
      </w:r>
      <w:r>
        <w:rPr>
          <w:rFonts w:eastAsia="Times New Roman"/>
        </w:rPr>
        <w:t xml:space="preserve"> </w:t>
      </w:r>
      <w:r>
        <w:t>University</w:t>
      </w:r>
      <w:r>
        <w:rPr>
          <w:rFonts w:eastAsia="Times New Roman"/>
        </w:rPr>
        <w:t xml:space="preserve"> </w:t>
      </w:r>
      <w:r>
        <w:t>Science,</w:t>
      </w:r>
      <w:r>
        <w:rPr>
          <w:rFonts w:eastAsia="Times New Roman"/>
        </w:rPr>
        <w:t xml:space="preserve"> </w:t>
      </w:r>
      <w:r>
        <w:t>1989.</w:t>
      </w:r>
    </w:p>
    <w:p w14:paraId="39AF3861" w14:textId="77777777" w:rsidR="00DD0A82" w:rsidRDefault="00DD0A82"/>
    <w:sectPr w:rsidR="00DD0A82">
      <w:type w:val="continuous"/>
      <w:pgSz w:w="12240" w:h="15840"/>
      <w:pgMar w:top="1080" w:right="893" w:bottom="1440" w:left="8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1000001" w:usb1="080E0000" w:usb2="0E040011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MS Mincho">
    <w:altName w:val="MS ??"/>
    <w:charset w:val="80"/>
    <w:family w:val="roman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center"/>
      <w:pPr>
        <w:tabs>
          <w:tab w:val="num" w:pos="576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space"/>
      <w:lvlText w:val="Fig.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suff w:val="space"/>
      <w:lvlText w:val="TABLE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35"/>
    <w:rsid w:val="00011EB4"/>
    <w:rsid w:val="00292A68"/>
    <w:rsid w:val="00351A35"/>
    <w:rsid w:val="00466CAB"/>
    <w:rsid w:val="00662D37"/>
    <w:rsid w:val="00783CB2"/>
    <w:rsid w:val="007944A3"/>
    <w:rsid w:val="00795537"/>
    <w:rsid w:val="007B455C"/>
    <w:rsid w:val="0084771D"/>
    <w:rsid w:val="00851DC3"/>
    <w:rsid w:val="0088430D"/>
    <w:rsid w:val="008F0B1D"/>
    <w:rsid w:val="00925B4F"/>
    <w:rsid w:val="00993BFC"/>
    <w:rsid w:val="00B93E95"/>
    <w:rsid w:val="00BB11BC"/>
    <w:rsid w:val="00CC2803"/>
    <w:rsid w:val="00DD0A82"/>
    <w:rsid w:val="00F4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7996A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center"/>
    </w:pPr>
    <w:rPr>
      <w:rFonts w:eastAsia="SimSun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tabs>
        <w:tab w:val="left" w:pos="216"/>
        <w:tab w:val="left" w:pos="283"/>
        <w:tab w:val="left" w:pos="340"/>
        <w:tab w:val="left" w:pos="397"/>
      </w:tabs>
      <w:spacing w:before="160" w:after="80"/>
      <w:outlineLvl w:val="0"/>
    </w:pPr>
    <w:rPr>
      <w:smallCaps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tabs>
        <w:tab w:val="left" w:pos="540"/>
      </w:tabs>
      <w:spacing w:line="240" w:lineRule="exact"/>
      <w:jc w:val="both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tabs>
        <w:tab w:val="left" w:pos="720"/>
      </w:tabs>
      <w:spacing w:before="40" w:after="40"/>
      <w:jc w:val="both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3">
    <w:name w:val="WW8Num1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16"/>
      <w:szCs w:val="16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4">
    <w:name w:val="WW8Num1z4"/>
    <w:rPr>
      <w:rFonts w:cs="Times New Roman"/>
    </w:rPr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3">
    <w:name w:val="WW8Num5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Pr>
      <w:rFonts w:cs="Times New Roman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6" w:line="228" w:lineRule="auto"/>
      <w:ind w:firstLine="288"/>
      <w:jc w:val="both"/>
    </w:pPr>
    <w:rPr>
      <w:spacing w:val="-1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bstract">
    <w:name w:val="Abstract"/>
    <w:pPr>
      <w:suppressAutoHyphens/>
      <w:spacing w:after="200"/>
      <w:ind w:firstLine="170"/>
      <w:jc w:val="both"/>
    </w:pPr>
    <w:rPr>
      <w:rFonts w:eastAsia="SimSun"/>
      <w:b/>
      <w:bCs/>
      <w:sz w:val="18"/>
      <w:szCs w:val="18"/>
      <w:lang w:eastAsia="zh-CN"/>
    </w:rPr>
  </w:style>
  <w:style w:type="paragraph" w:customStyle="1" w:styleId="Affiliation">
    <w:name w:val="Affiliation"/>
    <w:pPr>
      <w:suppressAutoHyphens/>
      <w:jc w:val="center"/>
    </w:pPr>
    <w:rPr>
      <w:rFonts w:eastAsia="SimSun"/>
      <w:lang w:eastAsia="zh-CN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rFonts w:eastAsia="SimSun"/>
      <w:sz w:val="22"/>
      <w:szCs w:val="22"/>
    </w:rPr>
  </w:style>
  <w:style w:type="paragraph" w:customStyle="1" w:styleId="bulletlist">
    <w:name w:val="bullet list"/>
    <w:basedOn w:val="BodyText"/>
    <w:pPr>
      <w:numPr>
        <w:numId w:val="3"/>
      </w:numPr>
      <w:tabs>
        <w:tab w:val="left" w:pos="648"/>
      </w:tabs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5"/>
      </w:numPr>
      <w:suppressAutoHyphens/>
      <w:spacing w:before="80" w:after="200"/>
      <w:jc w:val="center"/>
    </w:pPr>
    <w:rPr>
      <w:rFonts w:eastAsia="SimSun"/>
      <w:sz w:val="16"/>
      <w:szCs w:val="16"/>
    </w:rPr>
  </w:style>
  <w:style w:type="paragraph" w:customStyle="1" w:styleId="footnote">
    <w:name w:val="footnote"/>
    <w:pPr>
      <w:numPr>
        <w:numId w:val="2"/>
      </w:numPr>
      <w:tabs>
        <w:tab w:val="left" w:pos="648"/>
      </w:tabs>
      <w:suppressAutoHyphens/>
      <w:spacing w:after="40"/>
    </w:pPr>
    <w:rPr>
      <w:rFonts w:eastAsia="SimSun"/>
      <w:sz w:val="16"/>
      <w:szCs w:val="16"/>
      <w:lang w:eastAsia="zh-CN"/>
    </w:rPr>
  </w:style>
  <w:style w:type="paragraph" w:customStyle="1" w:styleId="keywords">
    <w:name w:val="key words"/>
    <w:pPr>
      <w:suppressAutoHyphens/>
      <w:spacing w:after="120"/>
      <w:ind w:firstLine="288"/>
      <w:jc w:val="both"/>
    </w:pPr>
    <w:rPr>
      <w:rFonts w:eastAsia="SimSun"/>
      <w:b/>
      <w:bCs/>
      <w:iCs/>
      <w:sz w:val="18"/>
      <w:szCs w:val="18"/>
    </w:rPr>
  </w:style>
  <w:style w:type="paragraph" w:customStyle="1" w:styleId="papersubtitle">
    <w:name w:val="paper subtitle"/>
    <w:pPr>
      <w:suppressAutoHyphens/>
      <w:spacing w:after="120"/>
      <w:jc w:val="center"/>
    </w:pPr>
    <w:rPr>
      <w:rFonts w:eastAsia="MS Mincho"/>
      <w:sz w:val="28"/>
      <w:szCs w:val="28"/>
    </w:rPr>
  </w:style>
  <w:style w:type="paragraph" w:customStyle="1" w:styleId="papertitle">
    <w:name w:val="paper title"/>
    <w:pPr>
      <w:suppressAutoHyphens/>
      <w:spacing w:after="120"/>
      <w:jc w:val="center"/>
    </w:pPr>
    <w:rPr>
      <w:rFonts w:eastAsia="MS Mincho"/>
      <w:sz w:val="48"/>
      <w:szCs w:val="48"/>
    </w:rPr>
  </w:style>
  <w:style w:type="paragraph" w:customStyle="1" w:styleId="references">
    <w:name w:val="references"/>
    <w:pPr>
      <w:numPr>
        <w:numId w:val="4"/>
      </w:numPr>
      <w:suppressAutoHyphens/>
      <w:spacing w:after="50" w:line="180" w:lineRule="exact"/>
      <w:jc w:val="both"/>
    </w:pPr>
    <w:rPr>
      <w:rFonts w:eastAsia="MS Mincho"/>
      <w:sz w:val="16"/>
      <w:szCs w:val="16"/>
    </w:rPr>
  </w:style>
  <w:style w:type="paragraph" w:customStyle="1" w:styleId="sponsors">
    <w:name w:val="sponsors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zh-CN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suppressAutoHyphens/>
      <w:jc w:val="both"/>
    </w:pPr>
    <w:rPr>
      <w:rFonts w:eastAsia="SimSun"/>
      <w:sz w:val="16"/>
      <w:szCs w:val="16"/>
    </w:rPr>
  </w:style>
  <w:style w:type="paragraph" w:customStyle="1" w:styleId="tablefootnote">
    <w:name w:val="table footnote"/>
    <w:pPr>
      <w:suppressAutoHyphens/>
      <w:spacing w:before="60" w:after="30"/>
      <w:jc w:val="right"/>
    </w:pPr>
    <w:rPr>
      <w:rFonts w:eastAsia="SimSun"/>
      <w:sz w:val="12"/>
      <w:szCs w:val="12"/>
      <w:lang w:eastAsia="zh-CN"/>
    </w:rPr>
  </w:style>
  <w:style w:type="paragraph" w:customStyle="1" w:styleId="tablehead">
    <w:name w:val="table head"/>
    <w:pPr>
      <w:numPr>
        <w:numId w:val="6"/>
      </w:numPr>
      <w:tabs>
        <w:tab w:val="left" w:pos="1080"/>
      </w:tabs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center"/>
    </w:pPr>
    <w:rPr>
      <w:rFonts w:eastAsia="SimSun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tabs>
        <w:tab w:val="left" w:pos="216"/>
        <w:tab w:val="left" w:pos="283"/>
        <w:tab w:val="left" w:pos="340"/>
        <w:tab w:val="left" w:pos="397"/>
      </w:tabs>
      <w:spacing w:before="160" w:after="80"/>
      <w:outlineLvl w:val="0"/>
    </w:pPr>
    <w:rPr>
      <w:smallCaps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tabs>
        <w:tab w:val="left" w:pos="540"/>
      </w:tabs>
      <w:spacing w:line="240" w:lineRule="exact"/>
      <w:jc w:val="both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tabs>
        <w:tab w:val="left" w:pos="720"/>
      </w:tabs>
      <w:spacing w:before="40" w:after="40"/>
      <w:jc w:val="both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3">
    <w:name w:val="WW8Num1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16"/>
      <w:szCs w:val="16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4">
    <w:name w:val="WW8Num1z4"/>
    <w:rPr>
      <w:rFonts w:cs="Times New Roman"/>
    </w:rPr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3">
    <w:name w:val="WW8Num5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Pr>
      <w:rFonts w:cs="Times New Roman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6" w:line="228" w:lineRule="auto"/>
      <w:ind w:firstLine="288"/>
      <w:jc w:val="both"/>
    </w:pPr>
    <w:rPr>
      <w:spacing w:val="-1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bstract">
    <w:name w:val="Abstract"/>
    <w:pPr>
      <w:suppressAutoHyphens/>
      <w:spacing w:after="200"/>
      <w:ind w:firstLine="170"/>
      <w:jc w:val="both"/>
    </w:pPr>
    <w:rPr>
      <w:rFonts w:eastAsia="SimSun"/>
      <w:b/>
      <w:bCs/>
      <w:sz w:val="18"/>
      <w:szCs w:val="18"/>
      <w:lang w:eastAsia="zh-CN"/>
    </w:rPr>
  </w:style>
  <w:style w:type="paragraph" w:customStyle="1" w:styleId="Affiliation">
    <w:name w:val="Affiliation"/>
    <w:pPr>
      <w:suppressAutoHyphens/>
      <w:jc w:val="center"/>
    </w:pPr>
    <w:rPr>
      <w:rFonts w:eastAsia="SimSun"/>
      <w:lang w:eastAsia="zh-CN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rFonts w:eastAsia="SimSun"/>
      <w:sz w:val="22"/>
      <w:szCs w:val="22"/>
    </w:rPr>
  </w:style>
  <w:style w:type="paragraph" w:customStyle="1" w:styleId="bulletlist">
    <w:name w:val="bullet list"/>
    <w:basedOn w:val="BodyText"/>
    <w:pPr>
      <w:numPr>
        <w:numId w:val="3"/>
      </w:numPr>
      <w:tabs>
        <w:tab w:val="left" w:pos="648"/>
      </w:tabs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5"/>
      </w:numPr>
      <w:suppressAutoHyphens/>
      <w:spacing w:before="80" w:after="200"/>
      <w:jc w:val="center"/>
    </w:pPr>
    <w:rPr>
      <w:rFonts w:eastAsia="SimSun"/>
      <w:sz w:val="16"/>
      <w:szCs w:val="16"/>
    </w:rPr>
  </w:style>
  <w:style w:type="paragraph" w:customStyle="1" w:styleId="footnote">
    <w:name w:val="footnote"/>
    <w:pPr>
      <w:numPr>
        <w:numId w:val="2"/>
      </w:numPr>
      <w:tabs>
        <w:tab w:val="left" w:pos="648"/>
      </w:tabs>
      <w:suppressAutoHyphens/>
      <w:spacing w:after="40"/>
    </w:pPr>
    <w:rPr>
      <w:rFonts w:eastAsia="SimSun"/>
      <w:sz w:val="16"/>
      <w:szCs w:val="16"/>
      <w:lang w:eastAsia="zh-CN"/>
    </w:rPr>
  </w:style>
  <w:style w:type="paragraph" w:customStyle="1" w:styleId="keywords">
    <w:name w:val="key words"/>
    <w:pPr>
      <w:suppressAutoHyphens/>
      <w:spacing w:after="120"/>
      <w:ind w:firstLine="288"/>
      <w:jc w:val="both"/>
    </w:pPr>
    <w:rPr>
      <w:rFonts w:eastAsia="SimSun"/>
      <w:b/>
      <w:bCs/>
      <w:iCs/>
      <w:sz w:val="18"/>
      <w:szCs w:val="18"/>
    </w:rPr>
  </w:style>
  <w:style w:type="paragraph" w:customStyle="1" w:styleId="papersubtitle">
    <w:name w:val="paper subtitle"/>
    <w:pPr>
      <w:suppressAutoHyphens/>
      <w:spacing w:after="120"/>
      <w:jc w:val="center"/>
    </w:pPr>
    <w:rPr>
      <w:rFonts w:eastAsia="MS Mincho"/>
      <w:sz w:val="28"/>
      <w:szCs w:val="28"/>
    </w:rPr>
  </w:style>
  <w:style w:type="paragraph" w:customStyle="1" w:styleId="papertitle">
    <w:name w:val="paper title"/>
    <w:pPr>
      <w:suppressAutoHyphens/>
      <w:spacing w:after="120"/>
      <w:jc w:val="center"/>
    </w:pPr>
    <w:rPr>
      <w:rFonts w:eastAsia="MS Mincho"/>
      <w:sz w:val="48"/>
      <w:szCs w:val="48"/>
    </w:rPr>
  </w:style>
  <w:style w:type="paragraph" w:customStyle="1" w:styleId="references">
    <w:name w:val="references"/>
    <w:pPr>
      <w:numPr>
        <w:numId w:val="4"/>
      </w:numPr>
      <w:suppressAutoHyphens/>
      <w:spacing w:after="50" w:line="180" w:lineRule="exact"/>
      <w:jc w:val="both"/>
    </w:pPr>
    <w:rPr>
      <w:rFonts w:eastAsia="MS Mincho"/>
      <w:sz w:val="16"/>
      <w:szCs w:val="16"/>
    </w:rPr>
  </w:style>
  <w:style w:type="paragraph" w:customStyle="1" w:styleId="sponsors">
    <w:name w:val="sponsors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zh-CN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suppressAutoHyphens/>
      <w:jc w:val="both"/>
    </w:pPr>
    <w:rPr>
      <w:rFonts w:eastAsia="SimSun"/>
      <w:sz w:val="16"/>
      <w:szCs w:val="16"/>
    </w:rPr>
  </w:style>
  <w:style w:type="paragraph" w:customStyle="1" w:styleId="tablefootnote">
    <w:name w:val="table footnote"/>
    <w:pPr>
      <w:suppressAutoHyphens/>
      <w:spacing w:before="60" w:after="30"/>
      <w:jc w:val="right"/>
    </w:pPr>
    <w:rPr>
      <w:rFonts w:eastAsia="SimSun"/>
      <w:sz w:val="12"/>
      <w:szCs w:val="12"/>
      <w:lang w:eastAsia="zh-CN"/>
    </w:rPr>
  </w:style>
  <w:style w:type="paragraph" w:customStyle="1" w:styleId="tablehead">
    <w:name w:val="table head"/>
    <w:pPr>
      <w:numPr>
        <w:numId w:val="6"/>
      </w:numPr>
      <w:tabs>
        <w:tab w:val="left" w:pos="1080"/>
      </w:tabs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1268</Words>
  <Characters>7228</Characters>
  <Application>Microsoft Macintosh Word</Application>
  <DocSecurity>0</DocSecurity>
  <Lines>60</Lines>
  <Paragraphs>16</Paragraphs>
  <ScaleCrop>false</ScaleCrop>
  <Company>UBC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Konstantin Beznosov</cp:lastModifiedBy>
  <cp:revision>2</cp:revision>
  <cp:lastPrinted>1901-01-01T08:00:00Z</cp:lastPrinted>
  <dcterms:created xsi:type="dcterms:W3CDTF">2015-09-10T20:17:00Z</dcterms:created>
  <dcterms:modified xsi:type="dcterms:W3CDTF">2015-09-10T20:17:00Z</dcterms:modified>
</cp:coreProperties>
</file>